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6ED3C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创造与救赎</w:t>
      </w:r>
    </w:p>
    <w:p w14:paraId="598E67E5">
      <w:pPr>
        <w:spacing w:line="480" w:lineRule="auto"/>
        <w:ind w:firstLine="880" w:firstLineChars="200"/>
        <w:rPr>
          <w:sz w:val="44"/>
          <w:szCs w:val="44"/>
        </w:rPr>
      </w:pPr>
    </w:p>
    <w:p w14:paraId="57656FF3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我们看弗2:</w:t>
      </w:r>
      <w:r>
        <w:rPr>
          <w:sz w:val="44"/>
          <w:szCs w:val="44"/>
        </w:rPr>
        <w:t>8</w:t>
      </w:r>
      <w:r>
        <w:rPr>
          <w:rFonts w:hint="eastAsia"/>
          <w:sz w:val="44"/>
          <w:szCs w:val="44"/>
        </w:rPr>
        <w:t>-</w:t>
      </w:r>
      <w:r>
        <w:rPr>
          <w:sz w:val="44"/>
          <w:szCs w:val="44"/>
        </w:rPr>
        <w:t>10</w:t>
      </w:r>
      <w:r>
        <w:rPr>
          <w:rFonts w:hint="eastAsia"/>
          <w:sz w:val="44"/>
          <w:szCs w:val="44"/>
        </w:rPr>
        <w:t>节，“你们得救是本乎恩，也因着信。这并不是出于自己，乃是上帝所赐的；也不是出于行为，免得有人自夸。我们原是他的工作，在基督耶稣里造成的，为要叫我们行善，就是上帝所预备叫我们行的。”</w:t>
      </w:r>
    </w:p>
    <w:p w14:paraId="1E4A9422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恩典就是上帝救赎我们的福气，这个是因着人的信所作的选择。这里说上帝拣选我们的目的要达到，他拣选我们、救赎我们的工作是上帝自己在我们身上作的一件事情。他借着恩典来救赎我们的工作，也就是在基督耶稣里创造我们。第1</w:t>
      </w:r>
      <w:r>
        <w:rPr>
          <w:sz w:val="44"/>
          <w:szCs w:val="44"/>
        </w:rPr>
        <w:t>0</w:t>
      </w:r>
      <w:r>
        <w:rPr>
          <w:rFonts w:hint="eastAsia"/>
          <w:sz w:val="44"/>
          <w:szCs w:val="44"/>
        </w:rPr>
        <w:t>节说我们是他的工作，在基督里重新创造我们。我们要理解创造和救赎之间的关系。</w:t>
      </w:r>
    </w:p>
    <w:p w14:paraId="7D8C81C0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我们看西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:</w:t>
      </w:r>
      <w:r>
        <w:rPr>
          <w:sz w:val="44"/>
          <w:szCs w:val="44"/>
        </w:rPr>
        <w:t>15</w:t>
      </w:r>
      <w:r>
        <w:rPr>
          <w:rFonts w:hint="eastAsia"/>
          <w:sz w:val="44"/>
          <w:szCs w:val="44"/>
        </w:rPr>
        <w:t>节，“爱子是那不能看见之上帝的像，是首生的，在一切被造的以先。因为万有都是靠他造的，无论是天上的、地上的、能看见的、不能看见的，或是有位的、主治的、执政的、掌权的，一概都是藉着他造的，又是为他造的。他在万有之先，万有也靠他而立。”</w:t>
      </w:r>
    </w:p>
    <w:p w14:paraId="2ACA643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1</w:t>
      </w:r>
      <w:r>
        <w:rPr>
          <w:sz w:val="44"/>
          <w:szCs w:val="44"/>
        </w:rPr>
        <w:t>5</w:t>
      </w:r>
      <w:r>
        <w:rPr>
          <w:rFonts w:hint="eastAsia"/>
          <w:sz w:val="44"/>
          <w:szCs w:val="44"/>
        </w:rPr>
        <w:t>节说到爱子是上帝的像，上帝本体的真像，也就是上帝的位格所表现出来的像。这里说是首生的，这个翻译上有些不太准确，首生的好像耶稣也就是被造物一样的，好像是有开头一样的，这是不对的。这个词没有出生这个含义在里面，他是首，也就是在一切所造的之先，他是元首，原始。这里实际上是描写耶稣的神性，他是创造主。因为他是创造主，他才能救赎我们。</w:t>
      </w:r>
    </w:p>
    <w:p w14:paraId="618A128E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当我们在谈论耶稣是创造主的时候，我们才能够真正理解他是救赎主。所有的圣经在讲述我们被救赎的时候都说我们被造，所有的圣经在说到我们被救赎的时候，也在启示他是创造主。在讲解福音和恩典的时候，在这一段上下文里面一定要有对上帝创造的启示。我们看圣经任何地方，圣经在什么地方讲解福音，讲解恩典，他同时也在讲解上帝的创造，把这两点是结合起来说明的。</w:t>
      </w:r>
    </w:p>
    <w:p w14:paraId="299C4817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歌罗西书也是这样，1</w:t>
      </w:r>
      <w:r>
        <w:rPr>
          <w:sz w:val="44"/>
          <w:szCs w:val="44"/>
        </w:rPr>
        <w:t>5</w:t>
      </w:r>
      <w:r>
        <w:rPr>
          <w:rFonts w:hint="eastAsia"/>
          <w:sz w:val="44"/>
          <w:szCs w:val="44"/>
        </w:rPr>
        <w:t>节的开头一直讲耶稣是创造主，从2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节开始讲他的救赎。2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节，“你们从前与上帝隔绝，因着恶行，心里与他为敌。”人犯罪以后，并不是上帝弃绝了我们，而是人犯罪以后自己离弃了上帝。这里说你们从前与上帝隔绝，因着恶行，什么是恶行呢？就是叛逆的行为，心里面抵挡的、叛逆的恶，这些恶就是我们自己选择与上帝隔绝了。就像一个浪子他离开了父亲，并不是父亲抛弃了浪子。</w:t>
      </w:r>
    </w:p>
    <w:p w14:paraId="18B511FF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2</w:t>
      </w:r>
      <w:r>
        <w:rPr>
          <w:rFonts w:hint="eastAsia"/>
          <w:sz w:val="44"/>
          <w:szCs w:val="44"/>
        </w:rPr>
        <w:t>节，“但如今他藉着基督的肉身受死，叫你们与自己和好，都成了圣洁，没有瑕疵，无可责备，把你们引到自己面前。”在十字架上帝饶恕我们，当我们理解和接受饶恕的时候，人的内心会改变，饶恕也就意味着称义，所以用上帝和好这样的词来表示。</w:t>
      </w:r>
    </w:p>
    <w:p w14:paraId="60B6BFFF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他在十字架上给我们饶恕，我们在接受饶恕的时候，内心有称义，与上帝有和好，这是第一步。然后呢？接受圣灵，圣灵引导我们在圣洁当中成长，直到完完全全地来到上帝面前，这就是救赎。但这段圣经在讲到救赎的时候，先讲到了上帝的创造，上帝是怎样创造的，也怎样来救赎，他创造的方式、方法、特点是什么样的，这一模一样地被我们理解在救赎的问题上。</w:t>
      </w:r>
    </w:p>
    <w:p w14:paraId="5261EAF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我们看罗1:</w:t>
      </w:r>
      <w:r>
        <w:rPr>
          <w:sz w:val="44"/>
          <w:szCs w:val="44"/>
        </w:rPr>
        <w:t>16</w:t>
      </w:r>
      <w:r>
        <w:rPr>
          <w:rFonts w:hint="eastAsia"/>
          <w:sz w:val="44"/>
          <w:szCs w:val="44"/>
        </w:rPr>
        <w:t>节，“我不以福音为耻；这福音本是上帝的大能，要救一切相信的，先是犹太人，后是希腊人。”这里说福音也就是拯救一切相信的人的大能。但是福音的大能怎么样来衡量呢？怎么样让人从可见的实物当中得到一个认识呢？所以在第2</w:t>
      </w:r>
      <w:r>
        <w:rPr>
          <w:sz w:val="44"/>
          <w:szCs w:val="44"/>
        </w:rPr>
        <w:t>0</w:t>
      </w:r>
      <w:r>
        <w:rPr>
          <w:rFonts w:hint="eastAsia"/>
          <w:sz w:val="44"/>
          <w:szCs w:val="44"/>
        </w:rPr>
        <w:t>节就讲述上帝的创造。</w:t>
      </w:r>
    </w:p>
    <w:p w14:paraId="67F3B577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“自从造天地以来，上帝的永能和神性是明明可知的，虽是眼不能见，但藉着所造之物就可以晓得，叫人无可推诿。”你有没有注意到罗马书和歌罗西书是一样的，讲述福音的时候同时讲述创造，因为我们被救赎也就是被造。救赎我们的主也就是创造主，福音和创造密不可分。创造的福音，创造与救赎的关系，我们现在要来理解。</w:t>
      </w:r>
    </w:p>
    <w:p w14:paraId="7EC1FCE3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从这里大家看到，福音的能力也就是创造的能力，就是上帝是以创造的能力来救赎我们。救赎并不是我们自己的一个行为，是上帝在我们身上的一个工作。也就是说救赎我们的福音在上帝创造的作为当中就已经表达出来了。我们看自然界能够理解上帝的创造，当然同时也就能够理解上帝的救赎。</w:t>
      </w:r>
    </w:p>
    <w:p w14:paraId="79603949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我们看诗1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: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-</w:t>
      </w:r>
      <w:r>
        <w:rPr>
          <w:sz w:val="44"/>
          <w:szCs w:val="44"/>
        </w:rPr>
        <w:t>4</w:t>
      </w:r>
      <w:r>
        <w:rPr>
          <w:rFonts w:hint="eastAsia"/>
          <w:sz w:val="44"/>
          <w:szCs w:val="44"/>
        </w:rPr>
        <w:t>节，“诸天述说上帝的荣耀，穹苍传扬他的手段，这日到那日发出言语，这夜到那夜传出知识。无言无语，也无声音可听。他的量带通遍天下，他的言语传到地极。上帝在其间为太阳安设账幕。”</w:t>
      </w:r>
    </w:p>
    <w:p w14:paraId="7BC57351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说到无言无语，也无声音可听，就是这个自然界。自然界存在那里，它不是用人听得见的语言在说什么，但是它的确在发出言语，是无声的言语。它在传出知识，是上帝创造和救赎的知识。这个自然界也在述说上帝的荣耀，在传扬他的手段，那么我们理解他创造的手段是什么样的，我们也就理解了他救赎的手段。</w:t>
      </w:r>
    </w:p>
    <w:p w14:paraId="5D7E2E6D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人和人之间用语言来交流，但是福音可以从一种无声的语言当中得到领会。如果国家民族之间言语不通，那大家就不能理解，但全世界都能够从自然界当中感受到什么，那是无声的语言，没有阻碍的，用心灵能够去感受的。上帝的福音除了口传，更多的是借着自然界表达出来的。所以没有人会说我没有听见过福音，因为福音大家岂是没有听到吗？其实都听到了，因为诸天述说上帝的荣耀，穹苍传扬他的手段。也就是福音更多的是我们用心灵从大自然界当中体验出来的。</w:t>
      </w:r>
    </w:p>
    <w:p w14:paraId="2E7A0BAB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有些地方虽然从来没有口传的福音传到那里，但他们也能够从自然界当中得到感念，也能够接受圣灵的感化，他们也能够理解创造主。事实上，诗篇1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篇就是在讲述从自然界当中我们能够获得的感受。</w:t>
      </w:r>
    </w:p>
    <w:p w14:paraId="14193BFD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接下来第7节讲“耶和华的律法全备，能苏醒人心；”这些话语讲完了以后，在第1</w:t>
      </w:r>
      <w:r>
        <w:rPr>
          <w:sz w:val="44"/>
          <w:szCs w:val="44"/>
        </w:rPr>
        <w:t>2</w:t>
      </w:r>
      <w:r>
        <w:rPr>
          <w:rFonts w:hint="eastAsia"/>
          <w:sz w:val="44"/>
          <w:szCs w:val="44"/>
        </w:rPr>
        <w:t>节就说，“谁能知道自己的错失呢？愿你赦免我隐而未现的过错。”1</w:t>
      </w:r>
      <w:r>
        <w:rPr>
          <w:sz w:val="44"/>
          <w:szCs w:val="44"/>
        </w:rPr>
        <w:t>4</w:t>
      </w:r>
      <w:r>
        <w:rPr>
          <w:rFonts w:hint="eastAsia"/>
          <w:sz w:val="44"/>
          <w:szCs w:val="44"/>
        </w:rPr>
        <w:t>节，“愿我口中的言语，心里的意念，在你面前蒙悦纳。”这后面是不是在讲福音呢？讲救赎呢？所以诗篇1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篇前半部分是在讲上帝的创造，然后说创造无声地在表达着接下来的内容，也就是接下来救赎福音的内容。</w:t>
      </w:r>
    </w:p>
    <w:p w14:paraId="29A3ED0E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诗篇1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篇接下来的话语在说明什么呢？就是我们从自然界当中一看就知道了，罪造成了毁损，不只是植物、动物，还有人都被毁损了。原来生命的律是不能违背的，但是已经犯了罪，违背了上帝律法的人，怎么样才能够重新恢复呢？啊，唯有上帝创造的能力才能够恢复啊。</w:t>
      </w:r>
    </w:p>
    <w:p w14:paraId="5957C81A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从自然界当中我们首先能够感受到的是什么呢？就是罪恶，违背了生命的规律必然就是死。人的疾病和死亡是因为罪造成的，事实上我经常感受到这一点。如果我跌倒了，我生气，或者心中有不平，这时候我突然感觉到浑身无力，一下子没有力量一样的，手脚发软。人一旦生气或者不满，马上身上就感觉到没有力气，是不是这样的呢？我们有没有看到别人吵架，吵完了就一点力气都没有了，坐在石头上，走路也不想走了，就坐在那里。</w:t>
      </w:r>
    </w:p>
    <w:p w14:paraId="590F86E3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犯罪本身就是在削弱人的生命，立即就感受到了。罪恶就是使人生命断绝，生命力削减。这里周围很多地方种了葡萄，你看到葡萄会想到什么呢？违背生命规律的时候，本身就是在剥夺着生命的力量。葡萄树以前不是这样的，上帝起初在伊甸园里面创造葡萄的时候，葡萄是需要支架的吗？它的藤直不起来，需要支架，以前是这样的吗？不是这样的。</w:t>
      </w:r>
    </w:p>
    <w:p w14:paraId="4892370B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以前的葡萄树能够直立，枝子也有力量，并不需要支架，能够独立站着结果子。结出来的葡萄有红色、绿色、紫色、蓝色、黑色，各种彩色的葡萄，长得也非常大。这些葡萄结满了之后，就把枝子压得弯弯的，硕果累累下垂着，但它绝对不要支架的，每棵树都是独立成长的。但现在的葡萄树没有支架就站不起来，这就是退化，这就是犯罪之后造成的结果。</w:t>
      </w:r>
    </w:p>
    <w:p w14:paraId="0933C3B7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现在人也是一样的。人就像一个没有支架就直不起来，就结不了果子的葡萄藤一样的，这就是人需要救赎的地方。但人自己救赎不了自己，救赎的工作是要恢复一种生命的规律，这生命的规律也就是属灵的法则。这个属灵的法则以前是在人的心里面，它掌管着人道德机能，但现在属灵的法则毁损了，人已经丧失了这个，必须上帝重新创造我们，人才能够得到救赎。</w:t>
      </w:r>
    </w:p>
    <w:p w14:paraId="7B6B37D1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自然界虽然被毁损了，我们仍然可以看到生命的迹象。那些种子是不是你觉得很奇怪，你把它放在器皿里面一年、两年，它什么反应也没有，还是一粒种子。但一旦埋到地里去，马上就发芽成长，真的很奇怪，不需要施肥，不需要浇水，有些种子是不需要施肥和浇水的，像豆子，很简单就可以种。多么奇怪呢，一粒种子会变成非常多的子粒来。</w:t>
      </w:r>
    </w:p>
    <w:p w14:paraId="0EA452E2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自然界虽然被毁损了，仍然有生命的律，上帝赐生命的能力在自然界运行着。所以大家一看这个自然界，无声的语言在向我们表达着堕落与救赎。堕落是因为我们偏离了上帝创造的属灵的律，我们才堕落了，然后就毁损了，生命要结束了。</w:t>
      </w:r>
    </w:p>
    <w:p w14:paraId="7254B950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救赎是什么呢？要重新恢复上帝的律法在人的心中，这个次序要恢复，这人自己是作不到的。所以他要来创造，他来饶恕我们的罪，使我们不再受罪的辖制，他来洁净我们的心灵，他来恢复我们人类的形像。也就是使这个律法来苏醒我们，把它重新放到我们心里面去，使我们拥有全新的义。这是诗篇1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篇所表达的意义。</w:t>
      </w:r>
    </w:p>
    <w:p w14:paraId="6595211D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诗篇1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篇非常像欢乐颂这首歌，欢乐颂也是在进述上帝的创造与救赎，但大家知道欢乐颂这个曲子是贝多芬写的，贝多芬是德国非常有名的作曲家。他耳朵后来听不见了，完全失聪，他生活在一个无言无语无声音可听的世界当中，但是眼睛能够看得见。有一次他到乡村去，找到了一所房子，他一看上帝创造的自然界，他突然大喊：“主啊！”他的灵感有了，曲子就写作出来了。</w:t>
      </w:r>
    </w:p>
    <w:p w14:paraId="786DA6DD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想想，他生活在一个没有任何声音的世界里面，他耳朵完全失聪了，听不见了，但是他却感觉到自然界传达出来的上帝的荣耀和手段，自然界发出来的知识和言语，所以他写作了欢乐颂的曲子。欢乐颂的歌词他是从另一个诗人喜乐那里引用过来的，然后他谱上了这个曲子。大家唱这首歌的时候，完全能够体会到诗篇大卫写作诗篇1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篇的意境。一看自然界我们就理解什么是罪，什么是创造，什么是救赎，上帝的律法与生命的关系。</w:t>
      </w:r>
    </w:p>
    <w:p w14:paraId="4E1EC01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我们看来1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章，自然界和这本圣经是同一个作品，都是上帝的作品，也都是上帝给的的启示，所以我们往往忽略了，我们经常认为我们要学习上帝的话语，我们要看圣经，我们要理解上帝的救赎和创造，但是岂不知这所有的内容也都在自然界当中有同样的表达。所以耶稣在讲道的时候，经常把自然界与救恩的原理和天国联系在一起。自然界是我们忽略了的，是上帝同样给我们的一本教科书。</w:t>
      </w:r>
    </w:p>
    <w:p w14:paraId="14AF24EF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圣经上的诗人和有感悟的科学家都从自然界当中得到了教训，从自然界当中学会了对上帝的敬畏和信赖，对他创造能力的信赖。我们看到高山就感觉到上帝的应许是多么信实，我们看到星辰按时出没，就知道上帝的话语都是确实的，他的律法是不可能更改的。我们看到自然界的衰残，就知道我们人受到了罪的毁损，失去了起初的形像。我们看到生命的奇迹，就能够理解上帝创造的能力来救赎我们。所以我们在自然界当中唱赞美诗的时候，会有真正的敬畏，会获得感悟，会有信赖的心，也能够理解福音的能力。</w:t>
      </w:r>
    </w:p>
    <w:p w14:paraId="5779C410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来1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:</w:t>
      </w:r>
      <w:r>
        <w:rPr>
          <w:sz w:val="44"/>
          <w:szCs w:val="44"/>
        </w:rPr>
        <w:t>3</w:t>
      </w:r>
      <w:r>
        <w:rPr>
          <w:rFonts w:hint="eastAsia"/>
          <w:sz w:val="44"/>
          <w:szCs w:val="44"/>
        </w:rPr>
        <w:t>节，“我们因着信，就知道诸世界是藉上帝话造成的，这样，所看见的，并不是从显然之物造出来的。亚伯因着信，献祭与上帝，比该隐所献的更美，因此便得了称义的见证。”</w:t>
      </w:r>
    </w:p>
    <w:p w14:paraId="4192A772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整个1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章是在讲什么呢？在讲述因信称义，从亚伯开始一直到最后末时代。自从人一犯罪，上帝就传达给人福音的知识。亚伯和该隐代表两等人，走了两种不同的道路。该隐是靠着自己的行为想要得救的道路，是失败的；而亚伯走的是因信而称义的道路。整本圣经从创世记第4章开始，一直把这两条道路，两等人呈现在我们面前。这两条道路也就贯穿在整个世界历史当中。</w:t>
      </w:r>
    </w:p>
    <w:p w14:paraId="7CF768C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来1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章是讲解整个救赎和福音，是为了说明因信称义的经验。但为了说明因信称义的经验，先要说明上帝的创造，如同圣经所有的每一卷书的写作都是如此，要说明福音，先说明创造，要理解救赎，先要理解创造。来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章也是同样的思路，第3节，我们先要理解了，然后才能第4节所说的因信称义的经验。我们先理解了第3节对创造所作的说明，然后才能够理解后面的经文对因信称义所作的说明。</w:t>
      </w:r>
    </w:p>
    <w:p w14:paraId="30BEC86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第3节，“我们因着信，就知道诸世界是藉上帝话造成的，这样，所看见的，并不是从显然这物造出来的。”这个世界是藉着上帝的话造成的，我们信，没什么理由。就像小孩子学习2</w:t>
      </w:r>
      <w:r>
        <w:rPr>
          <w:sz w:val="44"/>
          <w:szCs w:val="44"/>
        </w:rPr>
        <w:t>6</w:t>
      </w:r>
      <w:r>
        <w:rPr>
          <w:rFonts w:hint="eastAsia"/>
          <w:sz w:val="44"/>
          <w:szCs w:val="44"/>
        </w:rPr>
        <w:t>个字母一样的，你告诉他念A，他就说A，这就是单纯的信心。你教小孩子认字，这是中，这是国，他就会说这是中，这是国。他有没有提出理由，这个为什么非要念中呢？为什么这个字就是中呢？他不会这么问，小孩子从小就有学习文字的信心。也就是我们一生下来，就有接受上帝创造了我们的信心。上帝创造了我们，我们活着，如此简单，就像小孩子学认字一般。圣经是这么说的，我们就这么相信了。</w:t>
      </w:r>
    </w:p>
    <w:p w14:paraId="72785522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诸世界是藉着上帝的话造成的，这个怎么理解呢？大家记住，这里有两点，第一是藉着上帝的话创造的；第二是从无到有。这究竟有什么意义？这就是创造的方式。这与我们因信称义有什么关系呢？</w:t>
      </w:r>
    </w:p>
    <w:p w14:paraId="3114921E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我们看罗4章，这里在讲亚伯拉罕因信称义的经验。1</w:t>
      </w:r>
      <w:r>
        <w:rPr>
          <w:sz w:val="44"/>
          <w:szCs w:val="44"/>
        </w:rPr>
        <w:t>7</w:t>
      </w:r>
      <w:r>
        <w:rPr>
          <w:rFonts w:hint="eastAsia"/>
          <w:sz w:val="44"/>
          <w:szCs w:val="44"/>
        </w:rPr>
        <w:t>节，“亚伯拉罕所信的，是那叫死人复活、使无变为有的上帝，他在主面前作我们世人的父。”这里面说亚伯拉罕信上帝用他的话创造世界，是从无到有的。这和来1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：3节是一样的意思，不管是来1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章还是罗4章，总要说明上帝创造的奇特的方面呢？这是什么意思呢？大家理解这里说明上帝的创造，用他的话，从无到有来创造。</w:t>
      </w:r>
    </w:p>
    <w:p w14:paraId="5799F6F8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我们看诗3</w:t>
      </w:r>
      <w:r>
        <w:rPr>
          <w:sz w:val="44"/>
          <w:szCs w:val="44"/>
        </w:rPr>
        <w:t>3</w:t>
      </w:r>
      <w:r>
        <w:rPr>
          <w:rFonts w:hint="eastAsia"/>
          <w:sz w:val="44"/>
          <w:szCs w:val="44"/>
        </w:rPr>
        <w:t>:</w:t>
      </w:r>
      <w:r>
        <w:rPr>
          <w:sz w:val="44"/>
          <w:szCs w:val="44"/>
        </w:rPr>
        <w:t>6</w:t>
      </w:r>
      <w:r>
        <w:rPr>
          <w:rFonts w:hint="eastAsia"/>
          <w:sz w:val="44"/>
          <w:szCs w:val="44"/>
        </w:rPr>
        <w:t>，9节，“诸天藉耶和华的命而造，万象藉他口中的气而成。因为他说有，就有；命立，就立。”这些经文是相互解释的，耶和华的命就是他的话，也是他口中的气。上帝的话和我们人说话有些不太一样，上帝的话也被说明是他的命，也被说成是他口中的气。这话一说出来，说有就有，命立就立了，在上帝的话里面包含了这个创造物本身。</w:t>
      </w:r>
    </w:p>
    <w:p w14:paraId="03756E69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这是个非常简单的话语，但是确实非常深奥，但如此简单，又是如此的奇妙。他用话从无到有，命立就立，这个我们不能完全理解的。但是我们必须理解这一点，也才能够理解因信称义。我们虽然不能理解上帝的话从无到有的创造，比如他这么一说就有了，那个东西本身就包含在他话里面了，这个创造的方式如此简单又奇妙，我们必须明白这个才能理解因信称义。</w:t>
      </w:r>
    </w:p>
    <w:p w14:paraId="0EDA224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这样想，上帝在造我们人的时候，是不是用土造人？土里面有上帝的形像和人吗？土里面没有的。但是他造出一个人拥有上帝的形像，这个人有上帝的品行和义，这个是从哪里来的呢？就是我们人被造了以后，人所拥有的义是从哪里来的呢？是上帝从外界注入的，是不是他吹进去的呀？那本来是土，上帝的义发出来注入进去的，然后他才有了这个样子，拥有上帝的圣洁和形像。这是从无到有的，是上帝的话使之成为这样的。</w:t>
      </w:r>
    </w:p>
    <w:p w14:paraId="39E2F19E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对这一点，大家可以稍微理解一下上帝的预言，在创世记里面记录了很多上帝的话语，在启示录里面有很多上帝的话语，这些话语其实是同样在创造。比如说我看见一个兽从地中上来，两角如同羊羔，说话好像龙，这是不是两千年以前上帝说话的话语？是的。那这个话语是不是包含了美国的历史本身呢？当美国的历史还没有出现的时候，这些根本还不存在，但是这句话记载在那里，这句话包含的内容自然而然地产生出来了。这真是奇怪。所有美国历史的表现，全部在预言当中，在这句话里面包含了。看起来好像是这句话创造了美国的历史一样的。这话就会把这个事情真正产生出来，本来没有的，现在有了。</w:t>
      </w:r>
    </w:p>
    <w:p w14:paraId="7D55508C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我们想想，在启1</w:t>
      </w:r>
      <w:r>
        <w:rPr>
          <w:sz w:val="44"/>
          <w:szCs w:val="44"/>
        </w:rPr>
        <w:t>4</w:t>
      </w:r>
      <w:r>
        <w:rPr>
          <w:rFonts w:hint="eastAsia"/>
          <w:sz w:val="44"/>
          <w:szCs w:val="44"/>
        </w:rPr>
        <w:t>章说我看见羔羊和1</w:t>
      </w:r>
      <w:r>
        <w:rPr>
          <w:sz w:val="44"/>
          <w:szCs w:val="44"/>
        </w:rPr>
        <w:t>44000</w:t>
      </w:r>
      <w:r>
        <w:rPr>
          <w:rFonts w:hint="eastAsia"/>
          <w:sz w:val="44"/>
          <w:szCs w:val="44"/>
        </w:rPr>
        <w:t>人站在锡安山上，1</w:t>
      </w:r>
      <w:r>
        <w:rPr>
          <w:sz w:val="44"/>
          <w:szCs w:val="44"/>
        </w:rPr>
        <w:t>44000</w:t>
      </w:r>
      <w:r>
        <w:rPr>
          <w:rFonts w:hint="eastAsia"/>
          <w:sz w:val="44"/>
          <w:szCs w:val="44"/>
        </w:rPr>
        <w:t>人的额上有上帝的名。在这样写的时候1</w:t>
      </w:r>
      <w:r>
        <w:rPr>
          <w:sz w:val="44"/>
          <w:szCs w:val="44"/>
        </w:rPr>
        <w:t>44000</w:t>
      </w:r>
      <w:r>
        <w:rPr>
          <w:rFonts w:hint="eastAsia"/>
          <w:sz w:val="44"/>
          <w:szCs w:val="44"/>
        </w:rPr>
        <w:t>人存不存在？是不存在的。但这话语就能够在教会的历史中创造出教会的历史出来，到时候就真的出现了。他起初只是一句话，但这句话本身就包含了他所要说明的这件事的本身。</w:t>
      </w:r>
    </w:p>
    <w:p w14:paraId="3E3C4AD1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想想，这本圣经是不是一直被人阅读？那么圣经上的话语是不是创造人类呢？事实上他制造了国家的历史，也制造了教会的历史，他使教会堕落的罪人的形像在改变。就像阳光照耀着，植物就在成长一样的，阳光继续这么照耀着，植物在一年当中就这样成长。同样是因为圣经上的话语，人的历史就在往一个方向前进，不变的一个方向在前进。教会就在上帝的话语中得到了改变，得到了改革，成长，然后改变，这个教会越来越变成了一个模样，最后1</w:t>
      </w:r>
      <w:r>
        <w:rPr>
          <w:sz w:val="44"/>
          <w:szCs w:val="44"/>
        </w:rPr>
        <w:t>44000</w:t>
      </w:r>
      <w:r>
        <w:rPr>
          <w:rFonts w:hint="eastAsia"/>
          <w:sz w:val="44"/>
          <w:szCs w:val="44"/>
        </w:rPr>
        <w:t>人完全出现了，那是上帝的话语创造出来一样的。大家理解很多事情是没有的，结果上帝有预言，后来这个事情就成了。起初的创造也是这样，救赎也是这样。</w:t>
      </w:r>
    </w:p>
    <w:p w14:paraId="136FA78E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现在大家要理解一点，上帝的创造是从无到有的，刚才我们看到了，这个话里面已经包含了。他的创造是从无到有的，他来救赎我们的时候，上帝怎么看待我们人类呢？我们看赛4</w:t>
      </w:r>
      <w:r>
        <w:rPr>
          <w:sz w:val="44"/>
          <w:szCs w:val="44"/>
        </w:rPr>
        <w:t>0</w:t>
      </w:r>
      <w:r>
        <w:rPr>
          <w:rFonts w:hint="eastAsia"/>
          <w:sz w:val="44"/>
          <w:szCs w:val="44"/>
        </w:rPr>
        <w:t>:</w:t>
      </w:r>
      <w:r>
        <w:rPr>
          <w:sz w:val="44"/>
          <w:szCs w:val="44"/>
        </w:rPr>
        <w:t>17</w:t>
      </w:r>
      <w:r>
        <w:rPr>
          <w:rFonts w:hint="eastAsia"/>
          <w:sz w:val="44"/>
          <w:szCs w:val="44"/>
        </w:rPr>
        <w:t>节，“万民在他面前好像虚无，被他看为不及虚无，乃为虚空。”上帝看人是虚无的，这就是堕落的人。因为他们的生命转眼即逝，因为在他里面没有义，也没有良善，但是就是这样的一个虚无的人，上帝开始救赎，就像从尘土开始造人一样的。</w:t>
      </w:r>
    </w:p>
    <w:p w14:paraId="6544833F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我们看第6-</w:t>
      </w:r>
      <w:r>
        <w:rPr>
          <w:sz w:val="44"/>
          <w:szCs w:val="44"/>
        </w:rPr>
        <w:t>8</w:t>
      </w:r>
      <w:r>
        <w:rPr>
          <w:rFonts w:hint="eastAsia"/>
          <w:sz w:val="44"/>
          <w:szCs w:val="44"/>
        </w:rPr>
        <w:t>节，“有人声说：“你喊叫吧！”有一个说：“我喊叫什么呢？””就是说要喊叫一个好的信息给教会，给耶路撒冷。什么样的信息呢？“草必枯干，花必凋残，因为耶和华的气吹在其上；百姓诚然是草。草必枯干，花必凋残；惟有我们上帝的话，必永远立定！”人虽然是虚无的，人属乎血气，尽都如草，必要枯干和凋残，人是虚空的，但是上帝的话要立定，上帝的话要来救赎我们人，就是以这样的话语来表达着福音。</w:t>
      </w:r>
    </w:p>
    <w:p w14:paraId="1BD06F1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请看罗7:</w:t>
      </w:r>
      <w:r>
        <w:rPr>
          <w:sz w:val="44"/>
          <w:szCs w:val="44"/>
        </w:rPr>
        <w:t>18</w:t>
      </w:r>
      <w:r>
        <w:rPr>
          <w:rFonts w:hint="eastAsia"/>
          <w:sz w:val="44"/>
          <w:szCs w:val="44"/>
        </w:rPr>
        <w:t>节，“我也知道在我里头，就是我肉体之中，没有良善。”这和赛4</w:t>
      </w:r>
      <w:r>
        <w:rPr>
          <w:sz w:val="44"/>
          <w:szCs w:val="44"/>
        </w:rPr>
        <w:t>0</w:t>
      </w:r>
      <w:r>
        <w:rPr>
          <w:rFonts w:hint="eastAsia"/>
          <w:sz w:val="44"/>
          <w:szCs w:val="44"/>
        </w:rPr>
        <w:t>章的话草必枯干，花必凋残，人无虚空虚无是一样的意思。人自身没有良善，就像是没有的一样的，但是上帝来救赎我们的时候，是从无到有，是用他的话来创造，也用他的话语来救赎。人堕落以后究竟失去了什么呢？已经失去了上帝的形像，失去了上帝义的法则，这个必须从上帝那里去领受才能够有。</w:t>
      </w:r>
    </w:p>
    <w:p w14:paraId="650FF026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什么叫因信称义呢？就是我们自身没有义，也没有良善，我们已经丧失了这个。但是我们要得救的话，必须从上帝那里重新地领受这个，因着信心接受上帝给我们义的礼物，我们才能够恢复到义，大家要深刻地领会这一点。</w:t>
      </w:r>
    </w:p>
    <w:p w14:paraId="2E847DD9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现在地上很多人，因为文化教育，因为获得好的名声，有修养也有的。有些人因为性格的关系，表现得对人非常有礼貌，表现非常诚实，这样的人也是有的。但这些人在他里面真的有良善和诚实，在他里面真的有吗？有很多人是不是也会这样说，某某人真是好啊，他可能比某些信教的人还要好，社会上有没有这样被人看起来是好人的人呀？也是有的。但就算是这样的人，你想一想，如果你仔细看他的生活，如果涉及到他的自尊心受到伤害，或者他的利益受到损害的时候，或者他被别人误解的时候，他会生出一种仇恨和报复的。有时候看到一个非常温和的人，他怎么会动这么大的脾气呢？有些非常懦弱的人，一疯狂起来非常厉害的。</w:t>
      </w:r>
    </w:p>
    <w:p w14:paraId="27C895BA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很多人所作的一切，在上帝的眼中看来都是出于自私和骄傲的动机。一些嫉妒的心也会促使人去成功，一些贪心也会促使人去努力，为了获得人的赞赏，很多人也会表现出修养和礼貌，但是这些在上帝的眼里都是虚空的。很多人彼此谈论，然后证明自己是对的，别人是错的，他们想要立自己的义，他们去炫耀自己好的行为，或者认为自己作了什么善事，或者为上帝作了什么献身，他们心中有一种自义，要得到别人认可的感觉。正因为这样的心情才有了争论，很多人之间彼此争吵，然后为了证明自己是对的，为了说明别人的错，所以才会有别人的不平和生气，这些都是想立自己义的表现。但是这些在上帝眼里都是虚空的，虚无的。人很多表面上的善行是出于他的自私和骄傲的动机，所以上帝看地上的人是虚空的。</w:t>
      </w:r>
    </w:p>
    <w:p w14:paraId="3CDF6545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有些人因为职业的缘故会训练得非常谦卑的。大家知道在世上的职业当中，什么职业的人是最谦卑的吗？空姐。但是她们为客人在服务的时候，你把果汁泼到她身上去了，她也不会生气的，她也会带着微笑。你把她的脚踩了，她也不会动怒的，还是带着微笑，看起来真是谦卑啊！她总是站在那里带着微笑，看哪个客人有需要，马上就去帮助，真的很有爱。但这样的人离开了自己的职业岗位，在她自己的生活当中同样有打架的时候。</w:t>
      </w:r>
    </w:p>
    <w:p w14:paraId="0EE54B00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大家能够理解吗，人真的是没有义的，人真的是虚无的。有一次我坐火车上，在火车上和几位同工一起谈话，因为我们在交通一些属灵的话语，所以大家的心灵都是非常平安的。但是我提前下了车，我一个人边下火车边出站，我把口袋里的车票拿出来要检票，然后到了出站口前面要找一个车回家，因为是预备日了，我要急着找个车回家了。</w:t>
      </w:r>
    </w:p>
    <w:p w14:paraId="1E6FD796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但是那些司机都是很粗野的嗓门说话，话语当中也带着一些不是很文雅的词，他们拉拉扯扯也相互争吵。这个事情当中，刚才在车上我还是很虔诚的样子，现在我怎么也用大声音在说话，我嗓门也提高了，我也跟他们说你怎么这样对待我，我在这站着关你什么事啊，这样类似的话语也从我口中出来了。突然我意识到我怎么像世人一样的，我跟他们没什么区别，变成是一样的人啊。</w:t>
      </w:r>
    </w:p>
    <w:p w14:paraId="59B60596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赶紧不再作声了，坐上车，在车上突然意识到一点，在我里面一点良善和义也没有，我所有的义不过是依赖于耶稣我才能拥有。如果耶稣不与我同在，立即我就跌倒了，我不过是虚无的。当我因着信，耶稣和我同在掌管我的时候，我才会有义，我所有的义不是我自己拥有的，不是我自己去培养出来的，上帝赐给我，我才有的。我虽然知道这么多真理，也传道，但是顷刻之间，我就像世俗的人一样的。那时候我才感觉到在我里面真的没有义，没有良善。我说，我们人真是堕落的罪人，这就是大卫的感觉。</w:t>
      </w:r>
    </w:p>
    <w:p w14:paraId="33D5AD3C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大卫被拣选的时候，是不是符合上帝旨意的人哪，是的，他被拣选的时候是符合上帝心意的人。大卫被称作是符合上帝心意的人，所以他被油所膏，他被拣选了。但是有一天他突然跌倒了，他在诗5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篇里面说，我是在罪孽里面生的，我母亲在罪里面怀了我。这是什么意思啊？他突然意识到，我一生下来是一个多么软弱的人，我自己有什么公义和良善呢？他意识到自己带着这种与生俱来的软弱。按着他自己有的这种罪的本性，他自己不可能拥有义和良善，所以他突然跌倒了。</w:t>
      </w:r>
    </w:p>
    <w:p w14:paraId="14183DB8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然后他那时候才感觉到，上帝啊，不要从我收回你的圣灵，你赐乐意的灵扶持我，使我重新拥有救恩之乐。那时候他才明白，发自内心地呼喊，上帝啊，求你为我造清洁的心，使我里面重新有正直的灵。他知道自己必须重新接受上帝的创造，他自己的心是污秽的，上帝创造他，才能够给他正直和良善的心。</w:t>
      </w:r>
    </w:p>
    <w:p w14:paraId="558F781B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罗3章，大家在自己的失败当中，要认识到堕落的人没有良善、没有义这种虚无的状态，要理解上帝的救赎就像起初创造一样，让尘土拥有荣光，让尘土拥有上帝的义。现在我们是用尘土造的人，从尘土走向荣光，这正是上帝的救赎。</w:t>
      </w:r>
    </w:p>
    <w:p w14:paraId="15A77F21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像大卫那样失足跌倒以后，这时候我们要发出内心恳切地呼求，上帝，求你为我造清洁的心。对于这样需要的人，上帝的回答是，我要赐给你一个新的心，要给你一个肉心，除掉你里面的石心，拥有一个肉心。这就是罗3章要表达的意义。</w:t>
      </w:r>
    </w:p>
    <w:p w14:paraId="3B7128FF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我们看3: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节，“这却怎么样呢？我们比他们强吗？决不是的！”这个问题怎么理解呢？我们复临信徒比星期天的教友要强吗？我们比他们更容易得救吗？我们拥有的真理比他们有什么特权吗？不是的，都在罪恶之下，人的软弱的本性都是一样的。</w:t>
      </w:r>
    </w:p>
    <w:p w14:paraId="7E7DDF58">
      <w:pPr>
        <w:spacing w:line="480" w:lineRule="auto"/>
        <w:ind w:firstLine="880" w:firstLineChars="200"/>
        <w:rPr>
          <w:sz w:val="44"/>
          <w:szCs w:val="44"/>
        </w:rPr>
      </w:pPr>
      <w:r>
        <w:rPr>
          <w:sz w:val="44"/>
          <w:szCs w:val="44"/>
        </w:rPr>
        <w:t>10</w:t>
      </w:r>
      <w:r>
        <w:rPr>
          <w:rFonts w:hint="eastAsia"/>
          <w:sz w:val="44"/>
          <w:szCs w:val="44"/>
        </w:rPr>
        <w:t>-</w:t>
      </w:r>
      <w:r>
        <w:rPr>
          <w:sz w:val="44"/>
          <w:szCs w:val="44"/>
        </w:rPr>
        <w:t>12</w:t>
      </w:r>
      <w:r>
        <w:rPr>
          <w:rFonts w:hint="eastAsia"/>
          <w:sz w:val="44"/>
          <w:szCs w:val="44"/>
        </w:rPr>
        <w:t>节，“就如经上所记：“没有义人，连一个也没有；没有明白的，没有寻求上帝的；都是偏离正路，一同变为无用。没有行善的，连一个也没有。”人所有的善行，在上帝的眼里都是出于自私和骄傲，一同都变为无用，就像荒芜的土地一样的，就像被咒诅的土地一样的，它自己再也不能出产水果和粮食，它是被咒诅的土地。我们自己带着罪的本性，不可能变为义人，没有用的，也就是虚无的，在我们里面没有良善，就是这个意思。</w:t>
      </w:r>
    </w:p>
    <w:p w14:paraId="172BC440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我们再看2</w:t>
      </w:r>
      <w:r>
        <w:rPr>
          <w:sz w:val="44"/>
          <w:szCs w:val="44"/>
        </w:rPr>
        <w:t>0</w:t>
      </w:r>
      <w:r>
        <w:rPr>
          <w:rFonts w:hint="eastAsia"/>
          <w:sz w:val="44"/>
          <w:szCs w:val="44"/>
        </w:rPr>
        <w:t>节，“所以凡有血气的，没有一个因行律法能在上帝面前称义，因为律法本是叫人知罪。”一个已经堕落的罪人，他所能够获得的也就是律法对他的咒诅和定罪。律法使我们知罪，这是律法的功用。但律法能不能给我们饶恕呢？律法固然应许顺从的人就活，但它同时也定那些违背的人当死的刑罚。所以律法它使我们知罪，它也定我们的罪，但它并不饶恕，也不能给我们称义。我没有义，谁能给我义呢？律法不能给我们这一点，律法既不能给我们饶恕，也不能给我们称义。一个堕落软弱的人自己没有能力遵守上帝的律法。我们称义的道路要在律法之外去找，义就在律法以外显明出来才行。</w:t>
      </w:r>
    </w:p>
    <w:p w14:paraId="19FF703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2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节，“但如今，上帝的义在律法以外已经显明出来，有律法和先知为证。”上帝所认可的真正的义在耶稣的生涯当中显明出来了。耶稣的一生是义的一生，耶稣的一生是被道所充满的一生，他的话语，他的生涯都是道，都是真理。我们怎么说耶稣的一生是义的呢？这有先知证明，也有律法证明。上帝的律法不能够找到耶稣的罪，耶稣的一生是完全遵守律法的一生，所以律法和先知证明了耶稣的义，当然律法定我们的罪，律法同时也证明了耶稣的义。上帝的义在耶稣身上显明出来，是在律法以外。</w:t>
      </w:r>
    </w:p>
    <w:p w14:paraId="26287052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再问大家，我们单单知道上帝的律法，我们能够得到饶恕吗？我们能够称义吗？我们能够找到救赎的途径吗？不能。你要知道犹太人是知道律法的，他们能够有守律法的能力吗？没有。犹太人明白律法，结果他们是怎样歪曲了律法呢？他的信仰是怎样变成了一种非常奇怪的、畸形的、可怕的、苛刻的、偏激的信仰呢？</w:t>
      </w:r>
    </w:p>
    <w:p w14:paraId="5D2A97B0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律法主义的信仰我们必须抛弃，人被救赎之前要认识到自己的虚无，我们称义必须在律法以外去寻求。我们想按自己的行为来立自己的义，是必然要失败的。我们要追求律法的义却是得不到律法的义，那称义的道路在律法之外显明出来，也就是在耶稣的生涯当中显明出来。</w:t>
      </w:r>
    </w:p>
    <w:p w14:paraId="54B6A161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我们看罗1</w:t>
      </w:r>
      <w:r>
        <w:rPr>
          <w:sz w:val="44"/>
          <w:szCs w:val="44"/>
        </w:rPr>
        <w:t>0</w:t>
      </w:r>
      <w:r>
        <w:rPr>
          <w:rFonts w:hint="eastAsia"/>
          <w:sz w:val="44"/>
          <w:szCs w:val="44"/>
        </w:rPr>
        <w:t>:</w:t>
      </w:r>
      <w:r>
        <w:rPr>
          <w:sz w:val="44"/>
          <w:szCs w:val="44"/>
        </w:rPr>
        <w:t>3</w:t>
      </w:r>
      <w:r>
        <w:rPr>
          <w:rFonts w:hint="eastAsia"/>
          <w:sz w:val="44"/>
          <w:szCs w:val="44"/>
        </w:rPr>
        <w:t>节，“因为不知道上帝的义，想要立自己的义，就不服上帝的义了。”他们不知道义的道路，不知道称义的根源在哪里，他们想要立自己的义，所以就失败了。</w:t>
      </w:r>
    </w:p>
    <w:p w14:paraId="5E66982B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再看9:</w:t>
      </w:r>
      <w:r>
        <w:rPr>
          <w:sz w:val="44"/>
          <w:szCs w:val="44"/>
        </w:rPr>
        <w:t>30</w:t>
      </w:r>
      <w:r>
        <w:rPr>
          <w:rFonts w:hint="eastAsia"/>
          <w:sz w:val="44"/>
          <w:szCs w:val="44"/>
        </w:rPr>
        <w:t>-</w:t>
      </w:r>
      <w:r>
        <w:rPr>
          <w:sz w:val="44"/>
          <w:szCs w:val="44"/>
        </w:rPr>
        <w:t>31</w:t>
      </w:r>
      <w:r>
        <w:rPr>
          <w:rFonts w:hint="eastAsia"/>
          <w:sz w:val="44"/>
          <w:szCs w:val="44"/>
        </w:rPr>
        <w:t>节，“这样，我们可说什么呢？那本来不追求义的外邦人反得了义，就是因信而得的义。”以前外邦人是不追求义的，但现在听到了福音，明白了因信称义的经验，因着信得到了义。他以前是不追求的，但现在因信得到了义。但是3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-</w:t>
      </w:r>
      <w:r>
        <w:rPr>
          <w:sz w:val="44"/>
          <w:szCs w:val="44"/>
        </w:rPr>
        <w:t>32</w:t>
      </w:r>
      <w:r>
        <w:rPr>
          <w:rFonts w:hint="eastAsia"/>
          <w:sz w:val="44"/>
          <w:szCs w:val="44"/>
        </w:rPr>
        <w:t>节，“但以色列人追求律法的义，反得不着律法的义。这是什么缘故呢？是因为他们不凭着信心求，只凭着行为求，他们正跌在那绊脚石上。”</w:t>
      </w:r>
    </w:p>
    <w:p w14:paraId="3FF5D04A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这话语对我们来说难道不是很深刻的吗？现在的复临信徒都讲过上帝的律法，但是对上帝的律法，遵守律法的道路并没有真正明白。他们想追求律法的义反得不着，他们只凭行为的义，结果跌倒了。律法的功用只能使人知罪，称义的道路在律法以外。</w:t>
      </w:r>
    </w:p>
    <w:p w14:paraId="67CD7F2A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我们回到罗3：2</w:t>
      </w:r>
      <w:r>
        <w:rPr>
          <w:sz w:val="44"/>
          <w:szCs w:val="44"/>
        </w:rPr>
        <w:t>2</w:t>
      </w:r>
      <w:r>
        <w:rPr>
          <w:rFonts w:hint="eastAsia"/>
          <w:sz w:val="44"/>
          <w:szCs w:val="44"/>
        </w:rPr>
        <w:t>节，“就是上帝的义，因信耶稣基督加给一切相信的人，并没有分别。”所以我们犯罪以后，亏缺了上帝的荣耀，失去了上帝的品行。也就是上帝曾经赋予给我们义的品行，我们已经丢失了这个。现在因着信耶稣基督，上帝重新加给我们。加给我们什么呢？上帝所认可的那样的义，也就是代表上帝品行的义，也就是符合律法这样的义。但这样的义律法本身不能给我们，我们因信耶稣基督，上帝加给我们。</w:t>
      </w:r>
    </w:p>
    <w:p w14:paraId="60BE61CB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这罗3章重要的话语我们先看到这里，后面的经文随着我们深入地学习，我们再去理解。罗马书着重要理解的是第3章的内容，我们还会讲到加拉太书。那么我们今天也开始学到了希伯来书，全是有关因信称义的经验所涉及到的教理，虽然这个大家听起来是一些教理上的东西，但是大家必须明白。罗马书本身是有教理性的一卷书，而怀先知说我们教会的信徒都应该为上帝赐下了罗马书而感谢。</w:t>
      </w:r>
    </w:p>
    <w:p w14:paraId="610191B7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要学会吃干粮，大家不能只是满足于听什么见证，婆婆媳妇呀，治什么病呀，孩子呀，大家不要满足于这些，大家要学会吃干粮。不要只是个人肤浅的感受，我们要很深地理解救赎的原理，这时候你才会有真正的经验和确信心。宗教经验不是以我们个人的感受去评价的，是必须以上帝的话语来检验的。</w:t>
      </w:r>
    </w:p>
    <w:p w14:paraId="31CDEDE1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在救赎的事情上我们要理解，人自身没有义的，这义是因着信，藉着耶稣基督加给我们的，这义也不是我们追求守律法的行为去领受的。关于这事情最好的说明，圣经上的例子，有彼得的例子，也有亚伯拉罕的例子，上帝说有就有，命立就立，在他的话语里面有能力。上帝是从无到有，他救赎我们的时候，他使我们本身没有义的人恢复义，这就是他给我们的救赎。</w:t>
      </w:r>
    </w:p>
    <w:p w14:paraId="2239016C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大家要理解这样的问题，可以看彼得和亚伯拉罕的例子。彼得看见耶稣在水面上行走，他就说：“主啊，我也要到你那里去。”耶稣有没有说我在水面上走，因为我是上帝的儿子呀？你不可能在水面上，你千万不能来。耶稣是不是这样回答他的？耶稣说：“来！来</w:t>
      </w:r>
      <w:r>
        <w:rPr>
          <w:rFonts w:hint="eastAsia"/>
          <w:sz w:val="44"/>
          <w:szCs w:val="44"/>
          <w:lang w:val="en-US" w:eastAsia="zh-CN"/>
        </w:rPr>
        <w:t>跟从</w:t>
      </w:r>
      <w:r>
        <w:rPr>
          <w:rFonts w:hint="eastAsia"/>
          <w:sz w:val="44"/>
          <w:szCs w:val="44"/>
        </w:rPr>
        <w:t>我吧！”彼得也真的跟着他在水面上走了，也就是说耶稣在地上的生涯是奇迹，而我们是可以跟从耶稣的。我们一个本身堕落的人，是可以接受上天创造的能力的。</w:t>
      </w:r>
    </w:p>
    <w:p w14:paraId="334F7D4A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这时候彼得真的在水面上行走了，是因为彼得有什么特别吗？是因为上帝的话，是因为耶稣说“来”这句话，这句话本身就包含了去耶稣那里的能力。这句话已经包含了这个事情本身，这句话也就是根基，坚如磐石一样的根基。彼得踩在水面，水是软的，但是彼得没有掉下去，因为彼得脚下的磐石是耶稣的话。所以信也就是以上帝的话像磐石一样的，稳固的根基，这就叫信。</w:t>
      </w:r>
    </w:p>
    <w:p w14:paraId="6A949620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我们再想想亚伯拉罕，我们看创1</w:t>
      </w:r>
      <w:r>
        <w:rPr>
          <w:sz w:val="44"/>
          <w:szCs w:val="44"/>
        </w:rPr>
        <w:t>5</w:t>
      </w:r>
      <w:r>
        <w:rPr>
          <w:rFonts w:hint="eastAsia"/>
          <w:sz w:val="44"/>
          <w:szCs w:val="44"/>
        </w:rPr>
        <w:t>-</w:t>
      </w:r>
      <w:r>
        <w:rPr>
          <w:sz w:val="44"/>
          <w:szCs w:val="44"/>
        </w:rPr>
        <w:t>18</w:t>
      </w:r>
      <w:r>
        <w:rPr>
          <w:rFonts w:hint="eastAsia"/>
          <w:sz w:val="44"/>
          <w:szCs w:val="44"/>
        </w:rPr>
        <w:t>章的内容。这里有亚伯拉罕的故事，我们知道这故事是对因信称义所作的最好的说明。圣经中反复出现亚伯拉罕的故事，用来说明因信称义。我们还记得圣经当中有哪些地方讲解因信称义提到了亚伯拉罕？希伯来书、加拉太书、罗马书、雅各书，还有创世记，你要理解这些话语的前提是理解创世记1</w:t>
      </w:r>
      <w:r>
        <w:rPr>
          <w:sz w:val="44"/>
          <w:szCs w:val="44"/>
        </w:rPr>
        <w:t>5</w:t>
      </w:r>
      <w:r>
        <w:rPr>
          <w:rFonts w:hint="eastAsia"/>
          <w:sz w:val="44"/>
          <w:szCs w:val="44"/>
        </w:rPr>
        <w:t>到1</w:t>
      </w:r>
      <w:r>
        <w:rPr>
          <w:sz w:val="44"/>
          <w:szCs w:val="44"/>
        </w:rPr>
        <w:t>8</w:t>
      </w:r>
      <w:r>
        <w:rPr>
          <w:rFonts w:hint="eastAsia"/>
          <w:sz w:val="44"/>
          <w:szCs w:val="44"/>
        </w:rPr>
        <w:t>章。为什么圣经的作者把亚伯拉罕的故事反复重述呢？因为这也就是对因信称义最好的说明。</w:t>
      </w:r>
    </w:p>
    <w:p w14:paraId="4E91F8C7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看1</w:t>
      </w:r>
      <w:r>
        <w:rPr>
          <w:sz w:val="44"/>
          <w:szCs w:val="44"/>
        </w:rPr>
        <w:t>5</w:t>
      </w:r>
      <w:r>
        <w:rPr>
          <w:rFonts w:hint="eastAsia"/>
          <w:sz w:val="44"/>
          <w:szCs w:val="44"/>
        </w:rPr>
        <w:t>:</w:t>
      </w:r>
      <w:r>
        <w:rPr>
          <w:sz w:val="44"/>
          <w:szCs w:val="44"/>
        </w:rPr>
        <w:t>5</w:t>
      </w:r>
      <w:r>
        <w:rPr>
          <w:rFonts w:hint="eastAsia"/>
          <w:sz w:val="44"/>
          <w:szCs w:val="44"/>
        </w:rPr>
        <w:t>节，“于是领他走到外边，说：“你向天观看，数算众星，能数得过来吗？”又对他说：“你的后裔将要如此。”我想问大家，上帝对他这样说话是什么意思？在说明上帝的创造，你有没有看到圣经每个地方在讲解因信称义的时候，都先讲创造。你一定要知道称义的能力是上帝再创造的能力，我们称义的经验是从无到有的经验。</w:t>
      </w:r>
    </w:p>
    <w:p w14:paraId="5F57255C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上帝先说明自己创造的作为，启示给亚伯拉罕，让他思考，然后再对他说，你要信我，我要使你称义，你要信我，我要使你成为完全的人。他就给亚伯拉罕立了这样的约。你了解我的创造吗？所以我要将你分别出来，我要使你成为一个义的人，完全的人，因为我是全能的主。你要信我，我要在你身上作这样的工作，这样救赎你的工作。</w:t>
      </w:r>
    </w:p>
    <w:p w14:paraId="2374EFB9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亚伯拉罕他就理解了，但亚伯拉罕究竟有没有理解称义的道路呢？上帝就给他一个生活当中的试验，就说你要生一个儿子。亚伯拉罕后来真的生了一个儿子，并不是说亚伯拉罕生这个儿子这件事情称义，这件事情只不过是一个实例，用来教导亚伯拉罕。生孩子本身不是称义，称义是亚伯拉罕内心被救赎的经验。但是为了教导他这一点，上帝在他的生活当中，就安排了一个具体的事件，为了让亚伯拉罕能够经历，能够理解。所以上帝说了，你将要生一个孩子，亚伯拉罕非常高兴。</w:t>
      </w:r>
    </w:p>
    <w:p w14:paraId="169DF056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在1</w:t>
      </w:r>
      <w:r>
        <w:rPr>
          <w:sz w:val="44"/>
          <w:szCs w:val="44"/>
        </w:rPr>
        <w:t>5</w:t>
      </w:r>
      <w:r>
        <w:rPr>
          <w:rFonts w:hint="eastAsia"/>
          <w:sz w:val="44"/>
          <w:szCs w:val="44"/>
        </w:rPr>
        <w:t>章里面上帝给他说，你知道我创造的能力吗？你知道我怎样来救赎你吗？你若信我，我会给你义。把这个因信称义的道理教导亚伯兰，但亚伯兰并没有非常准确地理解，所以在1</w:t>
      </w:r>
      <w:r>
        <w:rPr>
          <w:sz w:val="44"/>
          <w:szCs w:val="44"/>
        </w:rPr>
        <w:t>6</w:t>
      </w:r>
      <w:r>
        <w:rPr>
          <w:rFonts w:hint="eastAsia"/>
          <w:sz w:val="44"/>
          <w:szCs w:val="44"/>
        </w:rPr>
        <w:t>章他失败了。他说上帝要给我一个儿子，但我的妻子年纪老迈了，我也如同必死的人，撒莱已经不能够生育了。他就接受他妻子的建议，娶了夏甲，生了以实玛利。</w:t>
      </w:r>
    </w:p>
    <w:p w14:paraId="3054F876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这就是人的一个行为，想按着人的能力来成全上帝的应许，这就表明亚伯拉罕对上帝的话还没有完全地理解和屈服。他按着自己的行为想要获得上帝应许的实现，结果他非常尴尬，以实玛利并不是属灵的后裔。他在这件事情上失败了，所以到1</w:t>
      </w:r>
      <w:r>
        <w:rPr>
          <w:sz w:val="44"/>
          <w:szCs w:val="44"/>
        </w:rPr>
        <w:t>7</w:t>
      </w:r>
      <w:r>
        <w:rPr>
          <w:rFonts w:hint="eastAsia"/>
          <w:sz w:val="44"/>
          <w:szCs w:val="44"/>
        </w:rPr>
        <w:t>章的时候，上帝叫他行割礼。上帝再次对他说，我是全能的上帝，你当在我面前作完全人。就说我是创造主，你要成为义人，但是这个道路只能是因着信我的话，真正地屈服信我的话才能够实现。</w:t>
      </w:r>
    </w:p>
    <w:p w14:paraId="3B9B21CF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对这一点你还没有完全理解，所以在1</w:t>
      </w:r>
      <w:r>
        <w:rPr>
          <w:sz w:val="44"/>
          <w:szCs w:val="44"/>
        </w:rPr>
        <w:t>6</w:t>
      </w:r>
      <w:r>
        <w:rPr>
          <w:rFonts w:hint="eastAsia"/>
          <w:sz w:val="44"/>
          <w:szCs w:val="44"/>
        </w:rPr>
        <w:t>章里失败了。现在到了1</w:t>
      </w:r>
      <w:r>
        <w:rPr>
          <w:sz w:val="44"/>
          <w:szCs w:val="44"/>
        </w:rPr>
        <w:t>7</w:t>
      </w:r>
      <w:r>
        <w:rPr>
          <w:rFonts w:hint="eastAsia"/>
          <w:sz w:val="44"/>
          <w:szCs w:val="44"/>
        </w:rPr>
        <w:t>章，上帝就再次把这个约给他说，上帝的约就是因信称义的约，这个约再次地跟他说，为了让亚伯拉罕能够确实地理解，就叫他行割礼。</w:t>
      </w:r>
    </w:p>
    <w:p w14:paraId="4225DFB9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行割礼是什么意思呢？也就是把1</w:t>
      </w:r>
      <w:r>
        <w:rPr>
          <w:sz w:val="44"/>
          <w:szCs w:val="44"/>
        </w:rPr>
        <w:t>6</w:t>
      </w:r>
      <w:r>
        <w:rPr>
          <w:rFonts w:hint="eastAsia"/>
          <w:sz w:val="44"/>
          <w:szCs w:val="44"/>
        </w:rPr>
        <w:t>章律法主义的信仰舍弃掉。在1</w:t>
      </w:r>
      <w:r>
        <w:rPr>
          <w:sz w:val="44"/>
          <w:szCs w:val="44"/>
        </w:rPr>
        <w:t>6</w:t>
      </w:r>
      <w:r>
        <w:rPr>
          <w:rFonts w:hint="eastAsia"/>
          <w:sz w:val="44"/>
          <w:szCs w:val="44"/>
        </w:rPr>
        <w:t>章他想要凭着自己的肉体去实行上帝计划的这种行为，这种信仰经验要去掉，要与这个脱离。割礼行在亚伯拉罕的身上，上帝给亚伯拉罕的一个教训。亚伯拉罕接受割礼的时候，不只是肉身接受了割礼，他内心理解了，这义的道路完全在乎上帝呀，他理解了这一点。</w:t>
      </w:r>
    </w:p>
    <w:p w14:paraId="7D8F5D7E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当他在1</w:t>
      </w:r>
      <w:r>
        <w:rPr>
          <w:sz w:val="44"/>
          <w:szCs w:val="44"/>
        </w:rPr>
        <w:t>7</w:t>
      </w:r>
      <w:r>
        <w:rPr>
          <w:rFonts w:hint="eastAsia"/>
          <w:sz w:val="44"/>
          <w:szCs w:val="44"/>
        </w:rPr>
        <w:t>章这样行割礼的时候，他的信仰发生了改变。他知道义的道路全在乎相信上帝，到了1</w:t>
      </w:r>
      <w:r>
        <w:rPr>
          <w:sz w:val="44"/>
          <w:szCs w:val="44"/>
        </w:rPr>
        <w:t>7</w:t>
      </w:r>
      <w:r>
        <w:rPr>
          <w:rFonts w:hint="eastAsia"/>
          <w:sz w:val="44"/>
          <w:szCs w:val="44"/>
        </w:rPr>
        <w:t>章他相信上帝的应许，将生一个儿子，后来这件事情就成了。这件事情什么时候成了呢？在亚伯拉罕真正理解了上帝的能力和旨意，上帝的话必然要成全，在他完全屈服的时候，上帝的话成全了。</w:t>
      </w:r>
    </w:p>
    <w:p w14:paraId="1D2ABA31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现在我问大家一个问题，为什么上帝后来叫亚伯拉罕去献以撒呢？如果亚伯拉罕之前没有娶夏甲，上帝后来会不会叫他去献以撒？如果亚伯拉罕以前根本没有失败，上帝需不需要重新试验他？不需要了。献以撒就是为了证明亚伯拉罕过去的失败彻底地变了，他现在真的相信上帝的话语和上帝话语的能力了。</w:t>
      </w:r>
    </w:p>
    <w:p w14:paraId="02C78484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亚伯拉罕献以撒，是不是他太迷信上帝了？甚至都没了人性了，然后连儿子也敢杀，像什么功一样迷信吗？不是。那他究竟为什么要杀以撒呢？他心里怎么想的？圣经有没有地方解释亚伯拉罕为什么献以撒？我们看来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章，亚伯拉罕献以撒也好，生以撒也好，事情是一样的。如果他一开始就信生了以撒，后来就不需要献以撒了。正因为他以前在信的事情上失败了，他娶过夏甲失败了，上帝后来才给他献以撒的试验。</w:t>
      </w:r>
    </w:p>
    <w:p w14:paraId="3EBDB7C1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献以撒的试验和他生以撒的试验是一样的，是一回事。这个事情就是在亚伯拉罕生活当中的一个实例，这个实例是为了教导亚伯拉罕救赎的问题。上帝并不是说你究竟能不能生孩子的这个问题上讨论义的问题，而是说我是全能的上帝，你知道我的创造，我现在拣选你，我要让你成为一个完全人，让你顺从一切的律例，成为一个义的人。你愿意吗？你怎么称义你知道吗？让他理解救赎的道路，在他的生活当中就有了这件事情和试验。</w:t>
      </w:r>
    </w:p>
    <w:p w14:paraId="1D9E9D9C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献以撒的时候，亚伯拉罕是怎么想的呢？来1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:</w:t>
      </w:r>
      <w:r>
        <w:rPr>
          <w:sz w:val="44"/>
          <w:szCs w:val="44"/>
        </w:rPr>
        <w:t>17</w:t>
      </w:r>
      <w:r>
        <w:rPr>
          <w:rFonts w:hint="eastAsia"/>
          <w:sz w:val="44"/>
          <w:szCs w:val="44"/>
        </w:rPr>
        <w:t>-1</w:t>
      </w:r>
      <w:r>
        <w:rPr>
          <w:sz w:val="44"/>
          <w:szCs w:val="44"/>
        </w:rPr>
        <w:t>9</w:t>
      </w:r>
      <w:r>
        <w:rPr>
          <w:rFonts w:hint="eastAsia"/>
          <w:sz w:val="44"/>
          <w:szCs w:val="44"/>
        </w:rPr>
        <w:t>节，“亚伯拉罕因着信，被试验的时候，就把以撒献上，这便是那欢喜领受应许的，将自己独生的儿子献上。论到这儿子，曾有话说：“从以撒生的才要称为你的后裔。”他以为上帝还能叫人从死里复活，他也仿佛从死中得回他的儿子来。”</w:t>
      </w:r>
    </w:p>
    <w:p w14:paraId="17A1592A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这段话是什么意思呢？上帝说从以撒生的，才称为你的后裔，意思就是以撒绝对会活着，还要从他出现属灵的后代。这个应许给了亚伯拉罕，他相信了，并且这个儿子真的出生了。现在上帝又给他一个命令，叫他把儿子杀了，他是这么想的，上帝最开始应许我的话，是说话算话的，绝对不会改变。他现在叫我献以撒，这个命令和以前对我说让我从以撒得后裔的命令，不会有任何的冲突和矛盾。因为上帝是信实的，他不像人，他说话句句都要立定。</w:t>
      </w:r>
    </w:p>
    <w:p w14:paraId="18D127E6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也就是说亚伯拉罕如此相信上帝给他的应许，以至于当现在上帝叫他把以撒杀了的话，他也认为就算是死亡也不能改变上帝的应许。理解这个意思吗？上帝，你叫我献以撒吗？但你以前说的话得算数呀，我献以撒，我听你的，但你以前说的话得算数，以撒必要有后裔。所以我现在献他，那你让他从死里复活吧。亚伯拉罕对上帝的应许相信到这种程度，以至于死亡也不能使他不信。就是说上帝既然用神迹创造了以撒，也能够用同样的能力使以撒复活。</w:t>
      </w:r>
    </w:p>
    <w:p w14:paraId="2B324320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对我们来说也是一样的，如果你真正经历了因信称义，你也必然相信上帝将来会叫你复活，你想死也死不了，上帝有权叫你复活。以撒就是这样出生的。</w:t>
      </w:r>
    </w:p>
    <w:p w14:paraId="26396A6B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知道以撒出生的时候，撒拉已经绝育了，不可能生孩子了，按照常理，亚伯拉罕已经是如同已死的人，但是以撒出生了。这是从无到有的创造，这是奇迹，这是上帝的作为，这新生命是属于上帝的，也是上帝应许的实现。这个应许的实现没有任何什么事情能够破坏，甚至死亡也不能够使上帝的应许失败。这就是亚伯拉罕的经历。</w:t>
      </w:r>
    </w:p>
    <w:p w14:paraId="4EC542A9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当他经历了这个的时候，他并不是说拥有了一个儿子，就说明亚伯拉罕是义的，而是说在得这个儿子的失败和应许实现的过程当中，这种生活经历当中，他知道了称义的道路，他知道了义从上帝那里可以给人。义本来是没有的，但是上帝可以给一个新的心，一个义的心。在我们得到饶恕的时候，我们也可以称义，这个属灵的新的心是上帝赋予的。</w:t>
      </w:r>
    </w:p>
    <w:p w14:paraId="271AA596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我们看罗4：1</w:t>
      </w:r>
      <w:r>
        <w:rPr>
          <w:sz w:val="44"/>
          <w:szCs w:val="44"/>
        </w:rPr>
        <w:t>1</w:t>
      </w:r>
      <w:r>
        <w:rPr>
          <w:rFonts w:hint="eastAsia"/>
          <w:sz w:val="44"/>
          <w:szCs w:val="44"/>
        </w:rPr>
        <w:t>节，“并且他受了割礼的记号，作他未受割礼的时候因信称义的印证。”这个印证也就是印记，所以在亚伯拉罕的时候，割礼是印记。这个印记印证什么呢？印证亚伯拉罕因信称义的经验。所以割礼是什么意思呢？也就是把亚伯拉罕追求行为的义的信仰和经验抛弃了，他知道了救赎的路，他行割礼。</w:t>
      </w:r>
    </w:p>
    <w:p w14:paraId="4D4104DB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但是后来很多人不知道割礼的真正意义，他们就从外表上效法亚伯拉罕，我们也受割礼，我们受割礼也就成了上帝的百姓，实际上他们没有义的经验，他们只是表面上行割礼。</w:t>
      </w:r>
    </w:p>
    <w:p w14:paraId="1F85A2C7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也都要在行割礼的经验，不是行在外表上，而是从一种信仰经验走到另一种信仰经验，从律法主义的经验当中脱离出来，走因信称义的道路。我们要思想因信称义经验的时候，我们要理解我们自身是没有良善和义的，但上帝救赎我们的时候，他有创造的能力。他把他的形像和义注入到我们心中，我们和会去获得。在律法之外，上帝的义已经显明出来了，因着信加给一切接受的人。当我们理解这点的时候，同时也要理解上帝从无到有的创造。所以1</w:t>
      </w:r>
      <w:r>
        <w:rPr>
          <w:sz w:val="44"/>
          <w:szCs w:val="44"/>
        </w:rPr>
        <w:t>7</w:t>
      </w:r>
      <w:r>
        <w:rPr>
          <w:rFonts w:hint="eastAsia"/>
          <w:sz w:val="44"/>
          <w:szCs w:val="44"/>
        </w:rPr>
        <w:t>节就说到亚伯拉罕理解这一点了。当他理解这一点的时候，他的内心改变了，他也成了因信称义之人的榜样。</w:t>
      </w:r>
    </w:p>
    <w:p w14:paraId="58C7BA63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这些话语说起来是容易听懂的，但是真正理解它是多么重要啊。只有感觉到自己是虚无的人，才会呐喊，上帝啊，为我造清洁的心。只有真正因着信去接受的人，才有真正义的经验。律法主义的信仰是必然要失败的，也是痛苦的。</w:t>
      </w:r>
    </w:p>
    <w:p w14:paraId="5C50192A">
      <w:pPr>
        <w:spacing w:line="480" w:lineRule="auto"/>
        <w:ind w:firstLine="880" w:firstLineChars="200"/>
        <w:rPr>
          <w:sz w:val="44"/>
          <w:szCs w:val="44"/>
        </w:rPr>
      </w:pPr>
      <w:r>
        <w:rPr>
          <w:rFonts w:hint="eastAsia"/>
          <w:sz w:val="44"/>
          <w:szCs w:val="44"/>
        </w:rPr>
        <w:t>我们在这堂课着重思考了创造的能力和创造的方式，这也要变成我们称义的经验。</w:t>
      </w:r>
      <w:bookmarkStart w:id="0" w:name="_GoBack"/>
      <w:bookmarkEnd w:id="0"/>
      <w:r>
        <w:rPr>
          <w:rFonts w:hint="eastAsia"/>
          <w:sz w:val="44"/>
          <w:szCs w:val="44"/>
        </w:rPr>
        <w:t>大家应该有一种非常谦卑的心，看别人比自己强，把自义的心理必须抛弃，事实上感觉到我们和所有巴比伦教会的人是一样的软弱，在罪当中的人，他才可能走向义的道路。上帝赐给我们关于律法的知识，但人并不是靠着律法去得救的，很多人对这个有误解，他们不理解律法与福音之间的关系。这堂课学到这里。</w:t>
      </w:r>
    </w:p>
    <w:p w14:paraId="6B70BE7A">
      <w:pPr>
        <w:spacing w:line="480" w:lineRule="auto"/>
        <w:ind w:firstLine="880" w:firstLineChars="200"/>
        <w:rPr>
          <w:rFonts w:hint="eastAsia"/>
          <w:sz w:val="44"/>
          <w:szCs w:val="44"/>
        </w:rPr>
      </w:pPr>
    </w:p>
    <w:p w14:paraId="6C4CFD0F">
      <w:pPr>
        <w:spacing w:line="480" w:lineRule="auto"/>
        <w:ind w:firstLine="880" w:firstLineChars="200"/>
        <w:rPr>
          <w:rFonts w:hint="eastAsia"/>
          <w:sz w:val="44"/>
          <w:szCs w:val="44"/>
        </w:rPr>
      </w:pPr>
    </w:p>
    <w:p w14:paraId="20976BEA">
      <w:pPr>
        <w:tabs>
          <w:tab w:val="left" w:pos="7590"/>
        </w:tabs>
        <w:spacing w:line="480" w:lineRule="auto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yNjkwZGIzZTA0Njk5ODhjYmRiNzEyMWU2NjBiOWEifQ=="/>
  </w:docVars>
  <w:rsids>
    <w:rsidRoot w:val="001E68F3"/>
    <w:rsid w:val="00020F8D"/>
    <w:rsid w:val="00051683"/>
    <w:rsid w:val="0008036C"/>
    <w:rsid w:val="00083601"/>
    <w:rsid w:val="00112AF4"/>
    <w:rsid w:val="001B41F6"/>
    <w:rsid w:val="001C0889"/>
    <w:rsid w:val="001C5564"/>
    <w:rsid w:val="001E6686"/>
    <w:rsid w:val="001E68F3"/>
    <w:rsid w:val="002A758D"/>
    <w:rsid w:val="003279EE"/>
    <w:rsid w:val="00443C1D"/>
    <w:rsid w:val="004E2A8B"/>
    <w:rsid w:val="00525EBD"/>
    <w:rsid w:val="005347E3"/>
    <w:rsid w:val="00576034"/>
    <w:rsid w:val="005F7DB5"/>
    <w:rsid w:val="006E1BF3"/>
    <w:rsid w:val="00741D3C"/>
    <w:rsid w:val="007907F2"/>
    <w:rsid w:val="00852E88"/>
    <w:rsid w:val="008546D1"/>
    <w:rsid w:val="00877510"/>
    <w:rsid w:val="00A36744"/>
    <w:rsid w:val="00AA02D4"/>
    <w:rsid w:val="00AB0E04"/>
    <w:rsid w:val="00AC09B3"/>
    <w:rsid w:val="00AC133E"/>
    <w:rsid w:val="00AE19CC"/>
    <w:rsid w:val="00AE6EA7"/>
    <w:rsid w:val="00B30DA0"/>
    <w:rsid w:val="00BC2281"/>
    <w:rsid w:val="00C504DD"/>
    <w:rsid w:val="00C87CB6"/>
    <w:rsid w:val="00CB7812"/>
    <w:rsid w:val="00CB7A04"/>
    <w:rsid w:val="00D24F02"/>
    <w:rsid w:val="00DA5EE0"/>
    <w:rsid w:val="00E27D4A"/>
    <w:rsid w:val="00EC0178"/>
    <w:rsid w:val="00ED46C7"/>
    <w:rsid w:val="00EE73D4"/>
    <w:rsid w:val="00EF06F6"/>
    <w:rsid w:val="00F064F9"/>
    <w:rsid w:val="00F242E2"/>
    <w:rsid w:val="00F62E3E"/>
    <w:rsid w:val="00F66956"/>
    <w:rsid w:val="00F761DE"/>
    <w:rsid w:val="00F95CB4"/>
    <w:rsid w:val="04114082"/>
    <w:rsid w:val="1CF0262F"/>
    <w:rsid w:val="28481571"/>
    <w:rsid w:val="37321D6A"/>
    <w:rsid w:val="397B287A"/>
    <w:rsid w:val="3DC3734E"/>
    <w:rsid w:val="429C785F"/>
    <w:rsid w:val="509947B0"/>
    <w:rsid w:val="5CB44E01"/>
    <w:rsid w:val="61A1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14977</Words>
  <Characters>15108</Characters>
  <Lines>107</Lines>
  <Paragraphs>30</Paragraphs>
  <TotalTime>119</TotalTime>
  <ScaleCrop>false</ScaleCrop>
  <LinksUpToDate>false</LinksUpToDate>
  <CharactersWithSpaces>15108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2020-12-14T06:38:00Z</dcterms:created>
  <dc:creator>卓妮</dc:creator>
  <cp:lastModifiedBy>感恩</cp:lastModifiedBy>
  <dcterms:modified xsi:type="dcterms:W3CDTF">2025-08-31T09:55:34Z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2E007132452A41A8A6160030C877DFC7_12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