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F007">
      <w:pPr>
        <w:pStyle w:val="2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上帝不改变的应许</w:t>
      </w:r>
    </w:p>
    <w:p w14:paraId="72403F53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我们今天学习非常简短的几处圣经，但是对每一处我们都要非常仔细地 来理解，来体会。约一1：9</w:t>
      </w:r>
      <w:r>
        <w:rPr>
          <w:rFonts w:hint="eastAsia" w:ascii="黑体" w:hAnsi="黑体" w:eastAsia="黑体" w:cs="黑体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“我们若认自己的罪，上帝是信实的，是公义的，必要赦免我们的罪，洗净我们一切的不义。”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这句话我们一起来读，</w:t>
      </w:r>
      <w:r>
        <w:rPr>
          <w:rFonts w:hint="eastAsia" w:ascii="黑体" w:hAnsi="黑体" w:eastAsia="黑体" w:cs="黑体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“我们若认自己的罪，上帝是信实的，是公义的，必要赦免我们的罪，洗净我们一切的不义。”</w:t>
      </w:r>
    </w:p>
    <w:p w14:paraId="771A4A28">
      <w:pPr>
        <w:pStyle w:val="3"/>
        <w:spacing w:before="0" w:beforeAutospacing="0" w:after="0" w:afterAutospacing="0"/>
        <w:ind w:firstLine="602" w:firstLineChars="200"/>
        <w:jc w:val="center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  <w:t>一、上帝不改变的应许之一</w:t>
      </w:r>
    </w:p>
    <w:p w14:paraId="6E6F8D8F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上帝的话语是信实的</w:t>
      </w:r>
    </w:p>
    <w:p w14:paraId="7D31BB89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首先大家要理解这里说，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“上帝是信实的”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也就是说祂的话，是值得我们信任的，值得我们信靠的。但是我们常常只相信看得见的一些东西，而不去重视圣经所说的上帝的应许，这里有一个非常重要的应许，并且作者约翰强调说，这个应许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“上帝是信实的”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有可靠。这里给我们什么应许呢？上帝并没有因为我们犯了罪就撇弃我们，我们或许做错了，或许使圣灵担忧了，但是这里有上帝的应许，我们首先要仔细来理解的就是，对上帝应许的信心，就是上帝就这样说我们就去理解，这是什么意思呢？就是不凭眼见，不要看就是我们眼睛看得的见的那些东西。</w:t>
      </w:r>
    </w:p>
    <w:p w14:paraId="6A81CCAD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像我们信主了，我们认为悔改了吗？或者说他说我悔改了，他说我们没有悔改了，或者我们的家庭发生什么变化了，或者我的心里感觉怎么样了，这些所有的就是全部都要放在一边，不要把眼睛看得见的那些事情，你所听到的人的一些话语，或者任何这个你自己的那种感觉，这些都应该把它放在一边，就是唯独重视上帝的应许。这些应许如果真的被我们领受了，在我们身上会发生很多的变化，所以就这么一句话，我们这次要花时间很好地理解。</w:t>
      </w:r>
    </w:p>
    <w:p w14:paraId="08CDECB4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9E719E8">
      <w:pPr>
        <w:pStyle w:val="3"/>
        <w:numPr>
          <w:ilvl w:val="0"/>
          <w:numId w:val="1"/>
        </w:numPr>
        <w:spacing w:before="0" w:beforeAutospacing="0" w:after="0" w:afterAutospacing="0"/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color w:val="333333"/>
          <w:sz w:val="30"/>
          <w:szCs w:val="30"/>
        </w:rPr>
        <w:t>上帝待我们是真诚的</w:t>
      </w:r>
    </w:p>
    <w:p w14:paraId="79624CD9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上帝是信实的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就是说上帝对待我们是很真诚的。但是我们感觉到，好像上帝祂让我们信耶稣吧，我们也来信了，叫我们饮食改良我们也改了，可是他最后不救我们，好像他骗我们一样的，所以心中总感觉到对我们自己的救赎有一种怀疑。上帝对待他们确实是有祝福啊，也确实看见上帝对待别人是有祝福啊，但是上帝对待我是不是也很真心的呢？或者说祂带领我来信走这条道路，是不是中途就把我抛弃呢？最终会放弃我呢？感觉到就是有一种不可靠，主是不是会骗我，这是说对上帝的信实相反的一些表现。</w:t>
      </w:r>
    </w:p>
    <w:p w14:paraId="48D720EC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首先我们要注重上帝的应许，到主面前来就说，主啊，这是你应许的，然后我们就相信，上帝对待我们每一个人都是很真诚的。不管是有钱还是没钱，有文化没有文化，不管长得很英俊还是很丑陋。不管是有什么社会地位，是男是女，是老是少，无一例外，没有条件的，每一个人上帝对待他们都是很诚实的，并且上帝对待他们都是很一心一意救他们的，所以这句应许要摆在在座的每一个人面前。</w:t>
      </w:r>
    </w:p>
    <w:p w14:paraId="1014F5F9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耶稣赐下来为我们舍命，上帝就这么去做了，在圣经上也说了，但是我们对这个应许还有些怀疑，感觉到就是没有把握，这个实际上是对上帝非常大的，就是一种羞辱。就是比如说你非常真心的对待某一个人，你也作了一切的努力对待某一个人，但是他说你是假的。那你有什么感觉呢？就是这个意思，所以我们要明白的是什么呢？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不凭眼见，单凭上帝的这句话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并且上帝曾经为我们做的那些事情，我们知道上帝对待我们是非常的诚恳有耐心，也就是全心全意的，因为祂的话是没有例外的，是对所有的人的，我们对待自己的信仰不能放在别人的评价上或者感觉上，就是只有个人，上帝的话语这个应许去掌握，这个问题上，这是这里说的“上帝是信实的”这个问题。</w:t>
      </w:r>
    </w:p>
    <w:p w14:paraId="322950F8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E932D79">
      <w:pPr>
        <w:pStyle w:val="3"/>
        <w:numPr>
          <w:ilvl w:val="0"/>
          <w:numId w:val="1"/>
        </w:numPr>
        <w:spacing w:before="0" w:beforeAutospacing="0" w:after="0" w:afterAutospacing="0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如何理解“认自己的罪”</w:t>
      </w:r>
    </w:p>
    <w:p w14:paraId="549C3E44">
      <w:pPr>
        <w:pStyle w:val="3"/>
        <w:spacing w:before="0" w:beforeAutospacing="0" w:after="0" w:afterAutospacing="0"/>
        <w:ind w:firstLine="900" w:firstLineChars="3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我们再来看第九节还这样说，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“我们若认自己的罪上帝是信实的，是公义的，必要赦免我们的罪，洗净我们一切的不义”，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在我们看来，这个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“认自己的罪”究竟是什么意思呢？从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这个经文字面来看“认自己的罪”好像就是承认，自己做了什么错事了表诉出来，但是不仅仅是这样，我们来到上帝面前，我们犯罪了，或者是做错了，使圣灵担忧了，现在我们要来悔改，来承认自己的罪。</w:t>
      </w:r>
    </w:p>
    <w:p w14:paraId="2C09FF9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6EBAE69">
      <w:pPr>
        <w:pStyle w:val="3"/>
        <w:numPr>
          <w:ilvl w:val="1"/>
          <w:numId w:val="1"/>
        </w:numPr>
        <w:spacing w:before="0" w:beforeAutospacing="0" w:after="0" w:afterAutospacing="0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除去认罪的障碍--错误的情绪</w:t>
      </w:r>
    </w:p>
    <w:p w14:paraId="31D46C2C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那么什么是悔改？什么是认罪？不要理解成对这个罪这件事情，做一个陈明，就是把它说出来，就是认自己的罪，不是这个意思，不单是这个意思。更重要的就是我们心灵当中的障碍应该除掉，当我们存着痛悔的心，来认罪来悔改的时候，最重要的是什么呢？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就是心里面的情绪要改变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就像孩子做错了，然后父母亲给他指出来，引领他悔改并且给他饶恕。那么最重要的不是口中承认我做错了，不是这样的，而是心里面情绪，这个错谬的一种情绪改变了，这是真正的障碍，这个应许实现的障碍。</w:t>
      </w:r>
    </w:p>
    <w:p w14:paraId="7BA261DB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当我们感觉到我们错了，有罪了，我们跪下来悔改，我们不要到这里为止了，我们有了一个开头，到上帝面前来认罪有这个开头。然后我们不要停留在陈述这个过错上，然后我们静静的，求上帝的恩典作更深一点的工作，直到我们心里的这种情绪得到改变才行，就是一种骄傲的，自满的，埋怨的和急躁的这样的情绪，我们做错了有时候会很烦是吧。很烦别人也烦自己，因为我们有跌倒了失败了，心中会很烦，有时候感觉到我哪里错了呢，这是他造成的，或者是别人的原因，所以我们虽然是认罪，但是心里面又烦躁自满，有埋怨，这样的认罪是一个障碍。</w:t>
      </w:r>
    </w:p>
    <w:p w14:paraId="47EB51FD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所以大家在跪下来做这样的承认自己的罪，按照这个条件去做的时候，要在承认的基础上更进一步的，祈求上帝改变我们这种，心里面的一种情绪，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叫使自己安静下来，感觉到自己确实是不足啊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这是我的错，这是我的骄傲，这个我不能怪别人，这种情绪的改变，这是更深的一个意义。所以当我们这样认罪的时候，那么我们跪下来之前那种很软弱很灰心的那种东西，就会消退了，这样真正的抓住上帝的应许作这样的悔改的时候，我们就会起来感觉到非常的有力量，我们做上帝伟大的工作，高贵的工作，要做一个勇士，把自己的软弱的灰心抛弃。</w:t>
      </w:r>
    </w:p>
    <w:p w14:paraId="6CE75A8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15529A6">
      <w:pPr>
        <w:pStyle w:val="3"/>
        <w:numPr>
          <w:ilvl w:val="1"/>
          <w:numId w:val="1"/>
        </w:numPr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认罪的动机</w:t>
      </w:r>
    </w:p>
    <w:p w14:paraId="199ADB0D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在这样的认罪的时候，还有一点呢就是这个动机，认罪的动机。我们若认自己的罪首先是承认，然后更主要的是情绪的改变，那种抵触的心理要改变，就是不只是说，而是在上帝面前，要改变自己内心的那种情形，还有就是要调整自己的动机。我们做上帝的工作，或者说我们承认自己的一个做错的事情，往往这个动机是自私的，就是很想在某些事情获得成功，这个也会鞭策人而去努力的，就是处于嫉妒和竞争会促使人去努力的对吧。</w:t>
      </w:r>
    </w:p>
    <w:p w14:paraId="3CC7236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当我们感觉到自己不足然后愿意做上帝高贵的工作，这些要放一个高尚的立场上，有时候我们认罪，也是出于一种私心。就是我犯了这个罪了，上帝可能使我遭到损失了，我的名誉啊，人们对我的评价等等这些，把这些都要调整，就是我们认罪的时候要注意的是，进入到更深的层次。首先要知道这个事情做错了，坏了名誉，但是当我们承认的时候，应该更深的求主的恩典来做工，使我们认罪的动机更高尚的立场上，所以这个的认罪本身是一个过程，不是说我就说，好，我现在来认罪吧，我去做不是的，而是说上帝现在吸引我来做，那么我在做的过程当中本身也就是，心灵改变的过程，大家理解这个意思吗？</w:t>
      </w:r>
    </w:p>
    <w:p w14:paraId="5D57D4C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说认罪不是我准备这件事情，然后就是换上帝的应许，不是，而是说上帝吸引我来做这件事情，我在做的过程当中，也就是主在恩典动工的过程。所以认罪本身是一个去体验，去揣摩，然后发挥这么做的过程。所以直到最后我们的内心被恩典所感化了，私心去掉了，自义去掉了，急躁去掉了，埋怨也去掉了，在主的面前是真的，依赖谦卑而要屈服，这时障碍就去除了，应许必然实现。</w:t>
      </w:r>
    </w:p>
    <w:p w14:paraId="74054C83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祈祷的时候不能过于仓促，有时候我们祷告了，把自己该求的都全部求了，该说的都说了，但是这个情绪没有改变，这个祷告没有达到目的，上帝本身不是要我们到祂面前来，非要把这个罪承认，非要你说，祂才赦免你，不是这样的。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祂叫你认罪的过程，本身就是祂的恩典要来改变你内心的过程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，所以我们的认罪不要只顾我们陈诉的一方面，我们祈祷不要顾我们需要我们要求要说的一方面，更多的是来在于主心灵感应的过程当中，我们内心的情绪改变了的一个步骤，</w:t>
      </w:r>
    </w:p>
    <w:p w14:paraId="0CA7DEBD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我们谈到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第一点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，上帝是信实的，也就说不凭眼见，只凭上帝的应许，对祂的话语表示怀疑，这是对上帝的一种侮辱。我们谈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第二点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就是什么叫认自己的罪，一方面是陈明，更深的是心里情绪改变的过程，也是动机被调整的过程，我们祈祷的时候也是如此，不一定是非要说什么，那个罪也不是让你说出来，你就是口上说出来，和不说出来有什么区别呢，大家理解这一点吗？是不是更多的是我们情绪的改变呢？急躁、埋怨、骄傲放下，这个心被软化了，这么一种体验。</w:t>
      </w:r>
    </w:p>
    <w:p w14:paraId="62DB28BE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还有不要把祈祷理解成是我们做的一个工作，应该理解成是主和我们做的工作。在跪下来的过程当中，本身的过程，这时候就是上帝改变我们的心，在我看来，我们祈祷绝不是说我们需要的东西向上帝说，上帝都知道根本不用你去说，好像上帝疏忽了，你提醒祂一样，根本不需要。祈祷是说让主来改变我们心的过程，这就是我们认自己的罪包括的含义。有些人理解成，对呀，认自己的罪就行了，就是我把这个罪说出来呀，他就以为认了上帝赦免了，但是情绪并没有改变，那障碍还在，在心里还在。</w:t>
      </w:r>
    </w:p>
    <w:p w14:paraId="60FC71C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7A9B95C1">
      <w:pPr>
        <w:pStyle w:val="3"/>
        <w:spacing w:before="0" w:beforeAutospacing="0" w:after="0" w:afterAutospacing="0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4、“上帝是公义的”</w:t>
      </w:r>
    </w:p>
    <w:p w14:paraId="5B0FC2DF">
      <w:pPr>
        <w:pStyle w:val="3"/>
        <w:numPr>
          <w:ilvl w:val="0"/>
          <w:numId w:val="2"/>
        </w:numPr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耶稣的义是我们唯一的希望</w:t>
      </w:r>
    </w:p>
    <w:p w14:paraId="08EE2DCB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好，我们再接下来看这句话，接下来说，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“上帝是公义的，必要赦免我们的罪，洗净我们的不义”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 这后半句怎么理解呢？ 赦免我们的罪也就是称义，洗净我们的不义也就是成圣，所以在福音里面称义和成圣是不可分割的，福音既有称义，也有成圣，而这两者都是上帝的功劳和工作。</w:t>
      </w:r>
    </w:p>
    <w:p w14:paraId="7AB028A3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这里先说上帝是义的，然后说必要赦免我们的罪，洗净我们的不义。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赦免是不是称义呀？洗净是不是成圣啊，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但是这两样都是上帝是义的这个前提，这说的是什么意思呢？就说除了耶稣的义以外，没有什么值得我们祝福的和恩典的，接下里的话语也就是因信称义的道理。但是既包括圣化又包括称义，并且因着耶稣的义是我们唯一的功劳和希望，这样道理虽然说大家能够理解，但是事实上仍然存在很严重的问题。</w:t>
      </w:r>
    </w:p>
    <w:p w14:paraId="4A3B4D0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是不是素来非常渴望那种恩典、那种福气呀，在心灵当中是不是一直，想要渴望有一种祝福呢？但是始终没有得到，为什么呢？因为人存着这么一种观念，就以为自己，我可以通过自己做什么，可以配得这个福气，无疑地人们是因为存着这样的一个观念，所以得不到祝福。也就说把目光放在自己身上了，放到人的身上了，放到自己和别人的身上了，我们目光必须要转移这个。只有去相信耶稣，祂是唯一使我们得救的，也就说你不要想自己的美德，也不要想自己的功劳。</w:t>
      </w:r>
    </w:p>
    <w:p w14:paraId="46DB8E7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好比什么呢？我们有时候看某一个人，哎呀，他真的是有这个优点呀，所以上帝祝福他，这种观念是错的。并不是因为某一个人有美德，或者上帝才祝福。也不要去想我做了这个，因为这个是功劳上帝就祝福，也不是的。其实上帝既不看我们身上有什么美德，也不看我们有什么功劳，所有的人不要这样去比较，也不要这样去评判，要认定一点，最终人只有通过耶稣的恩典才能得救。</w:t>
      </w:r>
    </w:p>
    <w:p w14:paraId="62BA341D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就好比说我们在学校里，有些同学会唱歌，这是不是非常好啊？有些同学跳舞跳得非常好，到元旦晚会的时候，他表演舞蹈确实让人羡慕呀。那么有的是劳动委员，有的是班长，有的要拿优秀学生的奖章，又有人拿三好学生的奖章。但是这些是什么呢？这些什么都不是，到高考的时候，所有的人一视同仁的考试，只有分数录取对不对？再会唱歌也没有考上，也落榜了，拿再多的奖最后没有分数也不行的。在高三读过的人就有这种体验，到时候所有的东西都不算，什么也不算，最后都是一样的考试，一样的分数，人和人之间没有任何区别。</w:t>
      </w:r>
    </w:p>
    <w:p w14:paraId="09D5735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个问题上要很深地理解，既不看别人的美德功劳，也不要注重自己的优点长处和功劳。当然同时也不要在意自己的不足，因为所有的人得救的路都是一个，靠主耶稣给我们的恩典和功劳，不应该想自己的美德和功劳。这话很重要的一个方面就是，我们接受了真理的委托这件事情。大家知道接受真理的委托是一回事，我们个人的救恩是另一回事。这句话大家理解吗？接受真理的委托是一回事，然后我们的个人救赎是另一回事。</w:t>
      </w:r>
    </w:p>
    <w:p w14:paraId="4D05A4BE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47096C3">
      <w:pPr>
        <w:pStyle w:val="3"/>
        <w:numPr>
          <w:ilvl w:val="0"/>
          <w:numId w:val="2"/>
        </w:numPr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不要看自己的功劳和美德</w:t>
      </w:r>
    </w:p>
    <w:p w14:paraId="179D24BE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犹太人有种错觉，他是被拣选民族，上帝的确给了犹太人救赎和真理，他们比外邦人的确明白这个真理，所以犹太人就产生一种错觉，以为在救赎的事情上，也拥有了一种特权。他们的确在接受委托的事情上一种特权，但是犹太人以为这就是自己的美德和功劳，他认为自己很自然地比别人应该更容易得救，这是一个错误。</w:t>
      </w:r>
    </w:p>
    <w:p w14:paraId="0928F9D2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上帝给我们恩典，让我们做他什么工作，这和我们个人得救没有关系。他让你来做，也可以让别人来做，祂兴起亚伯拉罕，他也可以兴起另一个人，祂只不过让我们来参与，让我们在这个参与当中得到益处。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从事上帝的工作，接受上帝的委托，和我们的个人的救赎是一回事。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就好比说现在，大家在听，我在讲，但是当我讲完的了。我们坐下来的时候，我们所有的人都坐在一起，上帝看我们是一样的，上帝救赎我们的都是一样的，都是不足的人，并且都是接受耶稣恩典的人，都是向上帝认罪的人，但是犹太人有种错觉，所以他注重自己的美德和功劳，这就导致了犹太人的灭亡。</w:t>
      </w:r>
    </w:p>
    <w:p w14:paraId="3D687AEF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约一1：9节我们看到了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第三点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，也就是讲到上帝是义的，赦免我们的罪，洗净我们的不义。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这里讲到福音，讲到因信称义，讲到耶稣是唯一的希望，所有的人在救赎的问题上，非常明确这个观念才行。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所以目光要转离自己，也要在别人的身上转移，必须个人明白以及来经历上帝的应许。 </w:t>
      </w:r>
    </w:p>
    <w:p w14:paraId="4D8A346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等一会来看，赦免我们的罪，洗净我们的不义，在这个话上的进一步的意义，但是我们先要看的就是，上帝是义的，必要赦免我们的罪，这是称义的一个部分。在这个称义的问题上，所有的人都必须回到根本的问题上，就是耶稣的义是我们唯一的希望这样一种观念。</w:t>
      </w:r>
    </w:p>
    <w:p w14:paraId="4C1D3EE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5BB77880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  <w:t>二、上帝不改变的应许之二</w:t>
      </w:r>
    </w:p>
    <w:p w14:paraId="5B5B74E4">
      <w:pPr>
        <w:pStyle w:val="3"/>
        <w:numPr>
          <w:ilvl w:val="0"/>
          <w:numId w:val="3"/>
        </w:numPr>
        <w:spacing w:before="0" w:beforeAutospacing="0" w:after="0" w:afterAutospacing="0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不凭感觉、不凭眼见、信靠上帝的话语</w:t>
      </w:r>
    </w:p>
    <w:p w14:paraId="010D5B1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我们再看赛5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5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：7节，这是我们今天看的第二个应许，大家有必要把今天所学的几个应许，花一整天好好的去揣摩.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以赛亚书55：7节，</w:t>
      </w:r>
      <w:r>
        <w:rPr>
          <w:rStyle w:val="6"/>
          <w:rFonts w:hint="eastAsia" w:ascii="黑体" w:hAnsi="黑体" w:eastAsia="黑体" w:cs="黑体"/>
          <w:b w:val="0"/>
          <w:bCs w:val="0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“恶人当离弃自己的道路；不义的人当除掉自己的意念。归向耶和华，耶和华就必怜恤他；当归向我们的上帝，因为上帝必广行赦免。”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这同样是一个明显的应许，在这个应许里面没有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“信实”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这两个字，但是这里说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“上帝必，耶和华就必”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这两个“必”字就是信实的意思。</w:t>
      </w:r>
    </w:p>
    <w:p w14:paraId="2253D06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首先我们要理解，这个应许是明显的，我们完全信靠这个应许，不用感情代替信仰，感情或者这种感觉往往是一种错觉。比如说我们有这个体验了，或者别人说我们悔改了，我们就以为真的悔改了，这也许是一种错觉。或者说我怎么这么不足呢？我有这么多弱点呢，是不是上帝没有赦免我呀？这个也许是一种错觉，也是一种感觉。</w:t>
      </w:r>
    </w:p>
    <w:p w14:paraId="69DE6153">
      <w:pPr>
        <w:pStyle w:val="3"/>
        <w:spacing w:before="0" w:beforeAutospacing="0" w:after="0" w:afterAutospacing="0"/>
        <w:ind w:firstLine="600" w:firstLineChars="200"/>
        <w:jc w:val="both"/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现在必须要操练就是对上帝的话一种信靠，来代替一切的感觉和感情。为什么呢？因为到末了的时候，所有的能够给你心里带来安慰的东西，全部会消失，没有任何可靠外在的东西，那一切看起来都是不利的。只有在脑子里完全抓住上帝的话的不放的人，才能够通过。所以现在就开始学会，完完全全地把我们的心扎在上帝的话语里面，完全就像周围没有别的人一样，没有别的事一样，不依赖别人的评价，也不依赖我们眼睛所见到的环境的变化。</w:t>
      </w:r>
    </w:p>
    <w:p w14:paraId="7F857B73">
      <w:pPr>
        <w:pStyle w:val="3"/>
        <w:spacing w:before="0" w:beforeAutospacing="0" w:after="0" w:afterAutospacing="0"/>
        <w:jc w:val="both"/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</w:pPr>
    </w:p>
    <w:p w14:paraId="7ECD12FC">
      <w:pPr>
        <w:pStyle w:val="3"/>
        <w:numPr>
          <w:ilvl w:val="0"/>
          <w:numId w:val="3"/>
        </w:numPr>
        <w:spacing w:before="0" w:beforeAutospacing="0" w:after="0" w:afterAutospacing="0"/>
        <w:rPr>
          <w:rStyle w:val="6"/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color w:val="333333"/>
          <w:sz w:val="30"/>
          <w:szCs w:val="30"/>
        </w:rPr>
        <w:t>离弃自己的道路，除掉自己的意念</w:t>
      </w:r>
    </w:p>
    <w:p w14:paraId="59C2EB90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第二点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我们还是照着刚才的思路来看，上帝的应许祂这样说，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耶和华祂必怜恤我们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，上帝必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广行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赦免。那么这个应许怎么得到呢？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祂说恶人当离弃自己的道路，不义的人当除掉自己的意念，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这个话和我们刚才看到的，人若认自己的罪，这个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“认”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是一样的。但是这里比这个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“认”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表现得更加深刻。</w:t>
      </w:r>
    </w:p>
    <w:p w14:paraId="1572D9C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这里先说，离弃自己的道路是什么意思？也就是承认，也就是把自己所做错的罪要承认，但是这个承认不能到这里就结束，更多的是情绪的改变、动机的改变、心灵的改变。接下来第七节说，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不义的人当除掉自己的意念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这个除掉自己的意念和离弃自己的道路结合在一起，才等于约一1：9节，你们若认自己的罪这句话。所以我们要承认自己的罪，然后要藉着上帝更深的恩典，改变我们心里面的情绪和动机，这个时候障碍就除掉了。上帝的怜恤和赦免就是肯定的，非常肯定的。</w:t>
      </w:r>
    </w:p>
    <w:p w14:paraId="1193E42F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在这个经文里面说，当归向我们的上帝，因为只有祂是义的。大家要理解，我们得不到祝福的根本原因，那就是我们好像自己能够去努力得救一样。这在某种程度上会得到很大的成功，但是很快会陷入到沮丧当中。因为最终我们发现，我们无力去做成自己的得救，所以要在基督耶稣里面去寻找希望。</w:t>
      </w:r>
    </w:p>
    <w:p w14:paraId="39E0C72D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664B1FF2">
      <w:pPr>
        <w:pStyle w:val="3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3、两个“归向”</w:t>
      </w:r>
    </w:p>
    <w:p w14:paraId="0372615E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这里说当归向耶和华，又说当归向我们的上帝，两个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“归向”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这和约一1：9节是类似的，在前面我们看到的章节里面，既有称义又有圣化。在这里又说两个“归向”，也是相对应的。 所以有这个应许大家不要感觉到，好像自己没有救主一样的，好像祂对我们没有怜悯的意念的，所以不要沮丧，我们是犯罪了，但是上帝不会撇弃我们，我们是做错了，圣灵担忧了，但是大家不要沮丧。拿着这个可靠的应许来就近上帝，我们在无助无力当中，这个时候耶稣邀请我们，来投靠祂。</w:t>
      </w:r>
    </w:p>
    <w:p w14:paraId="1BD3C683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样一位非常好的朋友，如果我们对祂不信任的话，觉得你对我是不是真诚的？骗我或者是说，耍弄我，让我走这条道路，最后又不救我，是不是不救我到底呀？如果产生这样的想法的话，确实是上帝感觉到很惊人的伤心。就说我对他这样，他竟那样的这种感觉，上帝就会感觉到很惊讶。就是你们竟不相信我的话，你们不相信我对你们的真诚救赎的这种愿望。所以我们要确信这个应许，并且要学会正确地来认罪，要抛弃自己的沮丧，然后来认定耶稣，我们是有一位救主的，现在仍然是有希望的。</w:t>
      </w:r>
    </w:p>
    <w:p w14:paraId="648975F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学到这里我们还要明白，我们指望自己的功劳想获得到上帝的眷顾，那么不免就要灰心了。好像就是说我先要做些什么，在罪当中得到释放，我改了，看起来改了，这样的话我就有信心，上帝会救我了，现在我这个样子，我真的没有信心上帝会救我。我一定要改，改好了，我有些改变了，别人也认可了，那个时候，我就真的有信心上帝一定会救我的，这是一种最大的错误。当你的心中有这样的想法和争论的时候，肯定会灰心的，我们学了这个应许不断地消除这样的想法。</w:t>
      </w:r>
    </w:p>
    <w:p w14:paraId="1F6544B9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现在有罪，现在软弱、失败、跌倒这些都不足以使我们感觉到上帝不救我们，这些更加促使我们抓住上帝的应许。信心是建立在上帝的话上，不是说建立在我们自己改好的这种感觉上，是不是大家很多，做的不错了，自己有信心是吧？就感觉到好像上帝的话我容易信一些，有这种感觉，什么事情做的都很不对，这个时候就感觉上帝的话不容易信一样，这个就是一种错误。单单对上帝的话的信不在于自己的这种情形，我非常失败非常跌倒依然信上帝的话，我做的非常好了这也不等于对上帝的话就真的信了。</w:t>
      </w:r>
    </w:p>
    <w:p w14:paraId="48584A6F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说这些道理好像是太不好没有意思了，但是确实在我们的信仰当中就是根本的问题，我们的思想当中如果有种不正确的思想争论在这个里面，我们不免会灰心的，千万不要以为自己好像改好了，这个时候才生出信心。或者说等我做的不错了，各种评价也好了，然后再觉得这回上帝肯定会救我。上帝救我们或者改变我们，都是我们建立在祂的话语上。</w:t>
      </w:r>
    </w:p>
    <w:p w14:paraId="14AF7E00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我们通过这两处经文，第一，我们学会了我们要花时间揣摩这些话，然后把我们所有的忧虑灰心，以及彼此之间这些眼见的事情，从这个当中收回来，找到对上帝话语的信心，不再怀疑，满有慈爱怜悯对待我们最好的朋友。然后我们要来做一种真正的认罪，在祂面前虚心，不只是承认而是虚心，这时候祂的应许可定会实现，不只是给我们饶恕，而且还给我们义。</w:t>
      </w:r>
    </w:p>
    <w:p w14:paraId="454D31B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在我看来大家正是在一种挣扎当中，在这个时候，正是需要单纯的信心，不要看别人也不要看自己，需要的就是单纯的信心。并且绝对不是说，先做了什么才能生出信心，而是现在就信上帝的话。还有大家要明白怎么实现这个应许的条件，不只是认罪，而且要去掉心灵当中的障碍，真正的虚心来接受。</w:t>
      </w:r>
    </w:p>
    <w:p w14:paraId="34712283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45D112A2">
      <w:pPr>
        <w:pStyle w:val="3"/>
        <w:spacing w:before="0" w:beforeAutospacing="0" w:after="0" w:afterAutospacing="0"/>
        <w:ind w:firstLine="602" w:firstLineChars="200"/>
        <w:jc w:val="center"/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  <w:t>三、摩西举铜蛇的教训</w:t>
      </w:r>
    </w:p>
    <w:p w14:paraId="13D344ED">
      <w:pPr>
        <w:pStyle w:val="3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1、迟延和不信导致了死亡</w:t>
      </w:r>
    </w:p>
    <w:p w14:paraId="7BD9EAC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我们看一个生动的例子，在民2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：4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-9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节，这个故事现在我们一起来看一下。</w:t>
      </w:r>
    </w:p>
    <w:p w14:paraId="77A8029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民21 ：4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-9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节，</w:t>
      </w:r>
      <w:r>
        <w:rPr>
          <w:rStyle w:val="6"/>
          <w:rFonts w:hint="eastAsia" w:ascii="黑体" w:hAnsi="黑体" w:eastAsia="黑体" w:cs="黑体"/>
          <w:b w:val="0"/>
          <w:bCs w:val="0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他们从何珥山起行，往红海那条路走，要绕过以东地。百姓因这路难行，心中甚是烦躁，就怨讟上帝和摩西说：“你们为什么把我们从埃及领出来、使我们死在旷野呢？这里没有粮，没有水，我们的心厌恶这淡薄的食物。”于是耶和华使火蛇进入百姓中间，蛇就咬他们。以色列人中死了许多。百姓到摩西那里，说：“我们怨讟耶和华和你，有罪了。求你祷告耶和华，叫这些蛇离开我们。”于是摩西为百姓祷告。耶和华对摩西说：“你制造一条火蛇，挂在杆子上；凡被咬的，一望这蛇，就必得活。”摩西便制造一条铜蛇，挂在杆子上；凡被蛇咬的，一望这铜蛇就活了。“”</w:t>
      </w:r>
    </w:p>
    <w:p w14:paraId="1814242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他们从何珥山起行，往红海那条路走，要绕过以东地。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是以色列人出埃及第二次到达迦南地的边界，他们眼看就要进去了，但是错过了通过了以东地直入迦南地的时机，魔鬼全把路挡了，因为他们的迟延和不信，魔鬼就把路挡了。后来他们又绕过以东地走，但是在这个地方要绕过以东地，马上就要走非常难走的崎岖的山路，所以他们就很烦。“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就怨讟上帝和摩西说，你们为什么把我们从埃及领出来、使我们死在旷野呢？这里没有粮，没有水，我们的心厌恶这淡薄的食物。” 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所以他们甚至到了最后对上帝的神迹也开始反感的程度了。</w:t>
      </w:r>
    </w:p>
    <w:p w14:paraId="0570578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“于是耶和华使火蛇进入百姓中间，蛇就咬他们。以色列人中死了许多。“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就是上帝呀，收回祂保护的手了，任凭这些蛇，其实在旷野当中一直都有蛇，上帝一直保护他们，他们才是平安的。现在上帝收回他们的手，因为他们厌弃上帝的神迹，这时候火蛇就真的来咬他们了，非常有毒的蛇，所以他们很快就是全身又痛又肿就死去。</w:t>
      </w:r>
    </w:p>
    <w:p w14:paraId="288620B3">
      <w:pPr>
        <w:pStyle w:val="3"/>
        <w:spacing w:before="0" w:beforeAutospacing="0" w:after="0" w:afterAutospacing="0"/>
        <w:ind w:firstLine="600" w:firstLineChars="200"/>
        <w:jc w:val="both"/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“百姓到摩西那里，说：“我们怨讟耶和华和你，有罪了。求你祷告耶和华，叫这些蛇离开我们。”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于是摩西为百姓祷告。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所以摩西真是很谦卑的人，刚才他们还向他大发怨言，现在求摩西为他们祷告，摩西真的祷告了。</w:t>
      </w:r>
      <w:r>
        <w:rPr>
          <w:rFonts w:hint="eastAsia" w:ascii="黑体" w:hAnsi="黑体" w:eastAsia="黑体" w:cs="黑体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</w:t>
      </w:r>
      <w:r>
        <w:rPr>
          <w:rStyle w:val="6"/>
          <w:rFonts w:hint="eastAsia" w:ascii="黑体" w:hAnsi="黑体" w:eastAsia="黑体" w:cs="黑体"/>
          <w:b w:val="0"/>
          <w:bCs w:val="0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耶和华对摩西说：“你制造一条火蛇，挂在杆子上；凡被咬的，一望这蛇，就必得活。”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摩西制便造一只铜蛇就挂在杆子上，凡被蛇咬的，一望这蛇，就活了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。</w:t>
      </w:r>
    </w:p>
    <w:p w14:paraId="0A524927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大家知道这个故事，以前我们学习这段圣经的时候，讲了一个题目《十字架神秘的来历》，今天我们不是很细的看这个故事，我们就想一点，这件事情非常真实和生动，是对我们的救赎直接地说明。</w:t>
      </w:r>
    </w:p>
    <w:p w14:paraId="5E5F4603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</w:pPr>
    </w:p>
    <w:p w14:paraId="2D51AA94">
      <w:pPr>
        <w:pStyle w:val="3"/>
        <w:spacing w:before="0" w:beforeAutospacing="0" w:after="0" w:afterAutospacing="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2、不要自怜自爱，仰望就得医治</w:t>
      </w:r>
    </w:p>
    <w:p w14:paraId="00B2E32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大家来看一下约翰福音，约3：1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4-15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节，</w:t>
      </w:r>
      <w:r>
        <w:rPr>
          <w:rFonts w:hint="eastAsia" w:ascii="黑体" w:hAnsi="黑体" w:eastAsia="黑体" w:cs="黑体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“</w:t>
      </w:r>
      <w:r>
        <w:rPr>
          <w:rStyle w:val="6"/>
          <w:rFonts w:hint="eastAsia" w:ascii="黑体" w:hAnsi="黑体" w:eastAsia="黑体" w:cs="黑体"/>
          <w:b w:val="0"/>
          <w:bCs w:val="0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摩西在旷野怎样举蛇，人子也必照样被举起来，叫一切信他的都得永生。</w:t>
      </w:r>
      <w:r>
        <w:rPr>
          <w:rFonts w:hint="eastAsia" w:ascii="黑体" w:hAnsi="黑体" w:eastAsia="黑体" w:cs="黑体"/>
          <w:color w:val="5B9BD5" w:themeColor="accent5"/>
          <w:sz w:val="30"/>
          <w:szCs w:val="30"/>
          <w14:textFill>
            <w14:solidFill>
              <w14:schemeClr w14:val="accent5"/>
            </w14:solidFill>
          </w14:textFill>
        </w:rPr>
        <w:t>”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这句话语如此的简单，并且把摩西在旷野举蛇的事情，和耶稣对我们的拯救联系在一起，所以在从这个当中有非常直接和生动的教训。</w:t>
      </w:r>
    </w:p>
    <w:p w14:paraId="01F98C7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事实上，摩西举蛇的那个事情，用在耶稣钉十字架和我们的得救的事情上，没有一点的差别。大家不要感觉到，摩西举蛇的事情容易理解呀，就是把蛇举起来，一看就医治了，没看的就灭亡了。但是现在耶稣的十字架去仰望事情上，就不那么简单了，千万不要这么去想。同样的简单，同样的直接，同样的准确。那么我们就想一点，这确实是耶稣亲自所说的应许，耶稣被举起来，叫一切信祂的不至灭亡，反得永生，就像蛇被举起来仰望就得医治的一样的。</w:t>
      </w:r>
    </w:p>
    <w:p w14:paraId="24EEF773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但是有一个什么问题呢，大家在想一想在这个以色列人非常悖逆，主就任凭毒蛇去咬他们的时候。摩西也的确叫蛇举起来，叫人仰望得生，这个信息也传遍了整个以色列人。那些被蛇咬的以色列人当中周围确实有正在死去的人，他们自己也感觉到，自己现在被毒蛇咬了，若不是上帝的救助，结局必定是死。他们也知道周围的人正在死去，他们以也感觉到自己受到了创伤，自己的痛苦，自己然后难免于死的命运。但是他们怎么样呢？就是在一种悲痛当中，而想望那个蛇得医治，这个好像，上帝命定的方法有效，他们对这个不信，然后他们就在一种自哀自痛，自卑自怜当中磨蹭，结果时间错过了。最后他们在自我的挣扎当中，精疲力尽了，眼睛也昏花了，再想看也没法去看。</w:t>
      </w:r>
    </w:p>
    <w:p w14:paraId="07675F7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其实他们可以立即得痊愈的对不对？如果他们听从相信这个应许，他们立刻可以得痊愈，那时候上帝的灵也会完全改变他们的心。就是人的心和这个应许碰撞的时候，人的心也会完全改变的。他们是怎么死去的呢？明明知道身边有垂死的人，自己也在一种悲痛当中，但是他们精疲力竭，最后眼睛昏花而死。</w:t>
      </w:r>
    </w:p>
    <w:p w14:paraId="7E9DD83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当耶稣讲这件事情和祂讲救赎的事情上，一模一样的情形，一点也不差的一种情形在我们现在的生活当中。这教导我们什么呢？当我们感觉自己有罪的时候，千万不要把你的经历放在一种忧伤懊恼上，我们感觉到自己有罪了。哎，愁眉苦脸的，就是唉声叹气地哭。然后忧伤懊恼，又烦自己又烦别人，就是这样挣扎。最后肯定精疲力尽，灰心了，也不想再求。</w:t>
      </w:r>
    </w:p>
    <w:p w14:paraId="6C437941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这是什么呢？就是说人不要在罪中感到忧伤懊恼，有这种感觉的时候，不要这样。你就是花时间这样，一个人独自在那里消沉，不如立即跪下来研读这个应许。我们在一种自怨自哀，自暴自弃当中，不如立即停止，来打开这个应许，我们仰望就得生。</w:t>
      </w:r>
    </w:p>
    <w:p w14:paraId="2D100BD7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但是现在很多人感觉到自己有罪的时候，他把力量都放在了自己心灵的忧伤和懊悔上。然后挖空心思在那想，我错了，我哪里错了？我是错了，然后我有什么长处呢？我究竟能不能得救呢？就这样在一种精神消耗当中，这是很多人的情形痛苦的情形。这个时候要立即要求耶稣，事实上成千上万的人就是因为，拒绝了耶稣所提供的这种恩典而灭亡了。但是只要信靠无一人被撇弃，只要你信靠没有一个人被撇弃灭亡，没有一个。不管你是谁，不管你在什么情形下信主的，只要信靠这个话，都会得救。</w:t>
      </w:r>
    </w:p>
    <w:p w14:paraId="23043960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当我们认识到自己现在犯罪了，和上帝远离了在这种情形当中时候，在这种无助的处境当中，千万不要灰心，决不可灰心，要来仰望被钉死而复活的救主。所以有罪病的人真是可伶啊，但是这样的人不要灰心，耶稣的话是保证。现在就可以来得享安息，我们来正确的信，正确的来接受，正确的来承认，就必得赦免，就必称义。</w:t>
      </w:r>
    </w:p>
    <w:p w14:paraId="484FACD6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你感觉到自己是无助的软弱的，是的，这是真的，但是这种感觉往往不是人。在基督里面的一种醒悟，往往是撒但给你的暗示。大家明白我的话吗？如果我们在耶稣基督里，在对上帝的应许完全相信的这种心情当中，感觉到自己不足，这是对上帝的一种依赖。但是我们往往在对上帝的信发生以前，感觉到自己不足和灰心，那是撒但给我们的暗示，撒但使这样的人灰心失望。所以不管别人怎么责备我们，或者藐视我们，我们自己感觉到不足，不管是从任何方面来的，就是对我们自己的景况没有希望的描述，都不要促成我们灰心。</w:t>
      </w:r>
    </w:p>
    <w:p w14:paraId="529F0F3F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然后我们只相信耶稣一点，耶稣是可靠的，世界上就祂是可靠的。然后这个世界上只有祂和我一样的，我有一位复活的救主信靠祂，决不至于羞愧。我信靠祂的名必定得胜，他是我的公义，是我的冠冕，这个应许一直到耶稣再来的时候才能够完全实现。那时候真的罪一下子被涂抹，人就是被完全的安舒所充满的时候，那时候主的应许一句也没有落空啊。</w:t>
      </w:r>
    </w:p>
    <w:p w14:paraId="57A60480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当我们看出自己有罪的和很可能灭亡危险的时候，千万不要绝望，就是你发现这点的时候，正是你需要救主的时候。当人有这种感觉的时候是非常好的，感觉到我太有罪了，几乎快灭亡了，有这种感觉的时候是非常好的，也有可能是非常糟糕的，就是如果灰心下去就非常糟了。如果这个时候抓住上帝的应许就是非常好的时机，人产生深深的绝望和一种软弱感，这时候就应该及时来认罪，一刻也不停留地来抓住救主，人就必得到喜乐的冠冕。实际上在人的心灵当中在救赎的问题上，不断地产生冲突和挣扎，也就是信赖上帝和信赖自己这个问题上的冲突，不是什么别的。就是魔鬼使我们往后退，而上帝要我们信靠祂的话，在这个问题上的挣扎，心灵的挣扎无疑是在信心上的挣扎，</w:t>
      </w:r>
    </w:p>
    <w:p w14:paraId="392448E3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如果我们看善恶之争的话，那里的每个改革家，如果我们看圣经当中那些得救的圣徒的话，无疑的他们最后到达对上帝完全的信和得救的地步之前，都有过内心的挣扎.那个挣扎都是一个，就是我在有罪软弱当中怎么去得救呢？以及对上帝完全的信，在这个问题上的挣扎。不管是路德也好，卫斯理约翰也好，他们最后完完全全的经历救恩之前都有这样的挣扎。那个挣扎就是说想靠自己的努力，或者在自己的不足之处灰心，那种情形上的经历，后来他们发现了这些应许，非常大的改革就在心里面发生了。</w:t>
      </w:r>
    </w:p>
    <w:p w14:paraId="44CB7672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所以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第一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，上帝的话是可靠的，对上帝说过的话不信就是对上帝的侮辱。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第二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，我们来认自己的罪，会接受这个恩典，改变我们的心灵，动机和情绪，</w:t>
      </w:r>
      <w:r>
        <w:rPr>
          <w:rStyle w:val="6"/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第三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，就是祂给我们的饶恕这是给我们唯一的希望，在这个问题上所有的人都一样。</w:t>
      </w:r>
    </w:p>
    <w:p w14:paraId="6FCECCE4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学习了这些内容可以看到，的确对上帝的应许，信与不信就是一种挣扎，这就是在摩西举起铜蛇的故事当中，在那些底下的人当时的状况。他们就在一种痛苦当中，最后眼睛昏花就死了。如果他们仰望，立刻得痊愈，现在也是这样，所以来就耶稣，接受安息日的平安，用我们全部的心思抓住这个应许，我们就会有一个新的体验。</w:t>
      </w:r>
    </w:p>
    <w:p w14:paraId="18C2A74D">
      <w:pPr>
        <w:pStyle w:val="3"/>
        <w:spacing w:before="0" w:beforeAutospacing="0" w:after="0" w:afterAutospacing="0"/>
        <w:ind w:firstLine="602" w:firstLineChars="200"/>
        <w:jc w:val="center"/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  <w:shd w:val="clear" w:color="auto" w:fill="B4C6E7" w:themeFill="accent1" w:themeFillTint="66"/>
        </w:rPr>
        <w:t>四、赦免我们的罪，洗净我们的不义</w:t>
      </w:r>
    </w:p>
    <w:p w14:paraId="4077E375">
      <w:pPr>
        <w:pStyle w:val="3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1、赦免是称义的经验</w:t>
      </w:r>
    </w:p>
    <w:p w14:paraId="40690BD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再来看约一1：9节，前面的话语我们一一作了说明。现在我们看后面一点，必要赦免我们的罪，洗净我们一切的不义，这句话是两个部分。赦免我们的罪是称义的经验，然后洗净我们一切的不义，这个圣化的经验。这里即讲到悔改，又讲到饶恕，然后又讲到基督徒品格的成长。在这节经文里面，我们已经学过认罪和悔改，也是上帝圣灵的工作。那么饶恕和称义也是圣灵的工作，接下来洗净我们的不义，这个基督徒品行的圣化和成长，也是圣灵的工作。什么叫悔改呢？就是有一种罪疚感，在圣灵的感化有一种罪担，有一种罪责，感觉到需要上帝的饶恕，需要从祂那里得到饶恕，这个呢就是悔改，有了这样悔改的时候就能蒙赦免。</w:t>
      </w:r>
    </w:p>
    <w:p w14:paraId="4DE44E77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赦免是什么呢？就是这种罪责感去掉了，知道自己是一个罪人，得到了饶恕，这种罪疚感，这种罪担在心中去掉了，所以人心开始悔悟了，就是转向上帝的恩典了，对上帝的恩典有一种悔悟和信赖，这就叫赦免。所以真正的赦免和悔改是随着而来的，但是悔改是一回事，赦免是一回事，悔改是什么意思呢？就是有一种罪责感，有一种罪疚感，感觉到需要饶恕，这时候圣灵就把我们引到了悔改的地步，然后这种罪责感真的去掉了，我们对上帝的恩典生出信心，在心里有一种觉悟，这是上帝的饶恕。</w:t>
      </w:r>
    </w:p>
    <w:p w14:paraId="59BD10DF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24F33411">
      <w:pPr>
        <w:pStyle w:val="3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2、洗净我们的不义是圣化的经验</w:t>
      </w:r>
    </w:p>
    <w:p w14:paraId="0A2CF2F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但是有了这样经历的人，接下来你想一想，上帝仍然熟悉我们的软弱，我们作为一个罪人，一个软弱的这种身份并没有改变。我们还是我们，所以仍然还有一切软弱，还有很多不足和缺点。这个时候我们要发现一点，我们随时随地都要需要主的同在。在这节经文里面，洗净我们一切的不义所讲的，就是在悔改蒙赦罪的基督徒身上，需要基督的灵帮助我们的软弱，否则我们不能得到成长。也就是说把自己的灵性，已经悔改了的灵性要交给圣灵去保守，要把这个悔改一直保持下去。耶稣的恩典在我们的心中已经发动了，祂要继续工作，直到完成为止，所以我们把自己交托给上帝，这一点上人同样会犯错误。</w:t>
      </w:r>
    </w:p>
    <w:p w14:paraId="6962752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我们刚才谈到了接受悔改和应许的这方面的事情，那么在保守我们的心灵、保守自己的悔改灵性成长的问题上，同样人们会经常犯错误。他们怎么错误呢？一方面他们把自己交托给上帝；另一方面又大量地依靠自己。</w:t>
      </w:r>
    </w:p>
    <w:p w14:paraId="24A5852C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悔改和赦免是上帝的圣灵的恩典，圣化同样是圣灵的恩典。不等于说我现在悔改了，我努力来报答上帝，然后我自己开始做些努力。圣化同样是圣灵的恩典，人没有一刻不靠着基督的恩典能够成长。人们在成圣的经历当中，常常又去依靠自己，这是不对的，很多做法是不对的，很多的模仿和方式是不对的。我们应该在心灵当中感觉到每时每刻不能够离开圣灵保守，这时候我们要学会的就是警醒。如果不警醒的话，试探一来了，我们跌倒了，心灵的安息就没有了。</w:t>
      </w:r>
    </w:p>
    <w:p w14:paraId="16B2F6AE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</w:p>
    <w:p w14:paraId="07D3B183">
      <w:pPr>
        <w:pStyle w:val="3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z w:val="30"/>
          <w:szCs w:val="30"/>
        </w:rPr>
        <w:t>3、时时警醒</w:t>
      </w:r>
    </w:p>
    <w:p w14:paraId="174E5B4A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有些人可能是经历了上帝的饶恕，也承认了自己的罪，也悔改了，他也相信自己的罪得到赦免了，但是这样的人往往有时候没有安息，为什么呢？因为他们没有警醒，在试探面前跌倒了，这个安息就又失去了。如果经常性地跌倒，这个安息又经常失去了，灵性时不时的就会被束缚着，所以这样的人仍然是徒劳无益的，不能取得最后的胜利。我们已经认罪了，已经悔改了，罪已经蒙赦免了，可是接下来仍然要警醒，仰望上帝的恩典保守我们，无时无刻都去抵挡试探，这个时候人就在安息当中。</w:t>
      </w:r>
    </w:p>
    <w:p w14:paraId="1E2CA8DE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有些时候人的跌倒，你不要理解成就是好像上帝没有饶恕我，我们没有悔改，不要产生这样的怀疑。有些时候是由于不警醒而跌倒，暂时失去了安息，从这个当中人要学会经验，人要学到经验。我要警醒，我是软弱的，时时刻刻依赖主。</w:t>
      </w:r>
    </w:p>
    <w:p w14:paraId="058730E7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比如说，一个早晨，就是我们一起来了，我坐在电脑前做事了，我的爱人在看书了。看完书了，她要出去活动一下，她要开门，这个门怎么打不开，钥匙怎么打也打不开，然后她就拿着钥匙回来了。然后她就站着对我说：“你怎么把锁头锁得打不开了？”我一听就莫名其妙，我就说：“这个锁，我怎么能把它锁得打不开了呢？你这话是啥意思呢？</w:t>
      </w:r>
    </w:p>
    <w:p w14:paraId="2C3A1EE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当然她是开了很长时间的锁，她就烦了对不对？这个时候，就应该祈求圣灵来保守自己了，当她回来的过程当中肯定没有学会这一点，然后那个反感就越来越强烈，结果到我的面前就说。当时她戴着耳机在听别的东西，所以她说话的声音是很大的，自己是不知道的，她对着我喊，你怎么把锁锁得开不开了？我一听，我正在安安静静地做事情，怎么突然对我说这样的话，然后我就站起来说，怎么我把锁锁的开不了，你这话是啥意思?</w:t>
      </w:r>
    </w:p>
    <w:p w14:paraId="77FAD27C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然后我就去开这个锁，真的开不开，怎么开也开不开。后来我在开锁的时候突然想，这么小的事情，我们又跌倒了，这么小的事情又让我们跌倒了，这么小的事情一早晨就能够让我们跌倒，那还得了</w:t>
      </w:r>
      <w:r>
        <w:rPr>
          <w:rFonts w:hint="eastAsia" w:ascii="黑体" w:hAnsi="黑体" w:eastAsia="黑体" w:cs="黑体"/>
          <w:color w:val="333333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我就突然认识到这一点，然后我就说不管它，我就继续做我的事情，开不开就开不开吧，不管它了。后来过了很长时间，迦勒就起来了，他拿去一下就打开了，一点也不费力，这就很奇怪呀，从来没有出现过的，就是这样的事情。我们当时怎么打也打不开，确实是这样。</w:t>
      </w:r>
      <w:bookmarkStart w:id="0" w:name="_GoBack"/>
      <w:bookmarkEnd w:id="0"/>
    </w:p>
    <w:p w14:paraId="5B02AAAD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后来我就想，主藉着这么小的事情来试验我们，然后感觉到不警醒，就跌倒了，一跌倒就失去了安息了。但是这个时候人不要太灰心，就感觉到上帝至今还没有救赎我呀，我至今还没有脱离罪呀，就感觉到很灰心，不要这样。如果这样就中了魔鬼的诡计。魔鬼就是要把你绊倒，你走路的时候他突然把脚一伸，然后你看不见，你就扑在地上。这个时候我们要学要警醒，我们要恳切地祈求爱上帝的心，然后在心里因着信，信赖祂的保守。很自然而然我们就在主的同在当中了，很自然而然我们就在主的爱当中得到安息了。这个时候的感觉，未必是一种狂喜的感觉。</w:t>
      </w:r>
    </w:p>
    <w:p w14:paraId="40034558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在基督的爱里面安息是什么呢？上帝接纳我们，有一种爱在我们的心中涌出来，这种感觉是一种安宁的感觉。安宁的，信赖的感觉，觉得非常安宁，在基督里得到保守，然后非常信赖于祂，很依赖于祂。我的这个平安是依赖于基督的，不是我自己去实现的。每时每刻都必须和祂结合才会有，所以要依赖于祂。然后在这个里面保持不变，所以有一种很信赖和安宁的感觉。这时候重担就变得很轻省了，基督所有的轭变得很容易了，我们从事的一切日常工作圣工变得一种快乐了，所做的牺牲也变得很愉快的事情了，因为公义的日光照在我们的心中，这就是约一1：9节的应许，所包含的全部内容。</w:t>
      </w:r>
    </w:p>
    <w:p w14:paraId="3ADE3E04">
      <w:pPr>
        <w:pStyle w:val="3"/>
        <w:spacing w:before="0" w:beforeAutospacing="0" w:after="0" w:afterAutospacing="0"/>
        <w:ind w:firstLine="600" w:firstLineChars="200"/>
        <w:jc w:val="both"/>
        <w:rPr>
          <w:rFonts w:hint="eastAsia" w:ascii="黑体" w:hAnsi="黑体" w:eastAsia="黑体" w:cs="黑体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z w:val="30"/>
          <w:szCs w:val="30"/>
        </w:rPr>
        <w:t>那么我们以上所学习的，这些内容当中有几个要点，大家是不是都能够记住呢？你拿着这几个要点然后，花足够仔细的时间去揣摩这四段圣经，要在基督里面去寻求平安、称义、饶恕和安息。好，我们就学到这里。</w:t>
      </w:r>
    </w:p>
    <w:p w14:paraId="60B0E318"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FE7B70"/>
    <w:multiLevelType w:val="multilevel"/>
    <w:tmpl w:val="11FE7B70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0C65EF"/>
    <w:multiLevelType w:val="multilevel"/>
    <w:tmpl w:val="3F0C65E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B31CC"/>
    <w:multiLevelType w:val="multilevel"/>
    <w:tmpl w:val="564B31CC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367732"/>
    <w:rsid w:val="000A06E2"/>
    <w:rsid w:val="000A15E3"/>
    <w:rsid w:val="00127F92"/>
    <w:rsid w:val="0013445D"/>
    <w:rsid w:val="00367732"/>
    <w:rsid w:val="00391180"/>
    <w:rsid w:val="003C7D02"/>
    <w:rsid w:val="003E647E"/>
    <w:rsid w:val="00472DE6"/>
    <w:rsid w:val="004A3E19"/>
    <w:rsid w:val="00554533"/>
    <w:rsid w:val="00611226"/>
    <w:rsid w:val="006209F4"/>
    <w:rsid w:val="006B3EB2"/>
    <w:rsid w:val="006C503F"/>
    <w:rsid w:val="006E4CF0"/>
    <w:rsid w:val="007C6C4A"/>
    <w:rsid w:val="0081399B"/>
    <w:rsid w:val="008179A3"/>
    <w:rsid w:val="00832AFA"/>
    <w:rsid w:val="008F3728"/>
    <w:rsid w:val="00933C0E"/>
    <w:rsid w:val="009A485F"/>
    <w:rsid w:val="00A5119C"/>
    <w:rsid w:val="00CE5A99"/>
    <w:rsid w:val="00DC037D"/>
    <w:rsid w:val="00FB632B"/>
    <w:rsid w:val="00FB7CB2"/>
    <w:rsid w:val="00FD7540"/>
    <w:rsid w:val="00FE4647"/>
    <w:rsid w:val="03DE3CAC"/>
    <w:rsid w:val="0ECC73F4"/>
    <w:rsid w:val="0FFE370C"/>
    <w:rsid w:val="15C40D7D"/>
    <w:rsid w:val="25F018F1"/>
    <w:rsid w:val="2A27165A"/>
    <w:rsid w:val="44B87626"/>
    <w:rsid w:val="529D55CB"/>
    <w:rsid w:val="6A10568B"/>
    <w:rsid w:val="77AF6556"/>
    <w:rsid w:val="7B6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13762</Words>
  <Characters>13775</Characters>
  <Lines>98</Lines>
  <Paragraphs>27</Paragraphs>
  <TotalTime>7674</TotalTime>
  <ScaleCrop>false</ScaleCrop>
  <LinksUpToDate>false</LinksUpToDate>
  <CharactersWithSpaces>13782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2020-07-03T08:40:00Z</dcterms:created>
  <dc:creator>刘 企彦</dc:creator>
  <cp:lastModifiedBy>感恩</cp:lastModifiedBy>
  <dcterms:modified xsi:type="dcterms:W3CDTF">2025-04-05T21:41:00Z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3DD63516F0FD42C79FA5E2585EB297A6_12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