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236A2">
      <w:pPr>
        <w:spacing w:line="360" w:lineRule="auto"/>
        <w:jc w:val="center"/>
        <w:rPr>
          <w:rFonts w:hint="eastAsia" w:ascii="黑体" w:hAnsi="黑体" w:eastAsia="黑体" w:cs="黑体"/>
          <w:sz w:val="28"/>
          <w:szCs w:val="28"/>
        </w:rPr>
      </w:pPr>
      <w:r>
        <w:rPr>
          <w:rFonts w:hint="eastAsia" w:ascii="黑体" w:hAnsi="黑体" w:eastAsia="黑体" w:cs="黑体"/>
          <w:sz w:val="28"/>
          <w:szCs w:val="28"/>
        </w:rPr>
        <w:t>0</w:t>
      </w:r>
      <w:r>
        <w:rPr>
          <w:rFonts w:hint="eastAsia" w:ascii="黑体" w:hAnsi="黑体" w:eastAsia="黑体" w:cs="黑体"/>
          <w:sz w:val="28"/>
          <w:szCs w:val="28"/>
        </w:rPr>
        <w:t>2</w:t>
      </w:r>
      <w:r>
        <w:rPr>
          <w:rFonts w:hint="eastAsia" w:ascii="黑体" w:hAnsi="黑体" w:eastAsia="黑体" w:cs="黑体"/>
          <w:sz w:val="28"/>
          <w:szCs w:val="28"/>
        </w:rPr>
        <w:t>罪与十诫</w:t>
      </w:r>
    </w:p>
    <w:p w14:paraId="4333A314">
      <w:pPr>
        <w:spacing w:line="360" w:lineRule="auto"/>
        <w:rPr>
          <w:rFonts w:hint="eastAsia" w:ascii="黑体" w:hAnsi="黑体" w:eastAsia="黑体" w:cs="黑体"/>
          <w:sz w:val="28"/>
          <w:szCs w:val="28"/>
        </w:rPr>
      </w:pPr>
    </w:p>
    <w:p w14:paraId="2341AA22">
      <w:pPr>
        <w:spacing w:line="360" w:lineRule="auto"/>
        <w:rPr>
          <w:rFonts w:hint="eastAsia" w:ascii="黑体" w:hAnsi="黑体" w:eastAsia="黑体" w:cs="黑体"/>
          <w:sz w:val="28"/>
          <w:szCs w:val="28"/>
        </w:rPr>
      </w:pPr>
    </w:p>
    <w:p w14:paraId="738EA68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接着上面的内容来学习，上帝的诫命是生命的法则，也是对罪的定义，这是需要我们凭着信心、以重生的心灵来接受和领会的。但是事实上，从理性上、从理智上我们都可以来看一下、审视一下他的合理性和必要性；</w:t>
      </w:r>
    </w:p>
    <w:p w14:paraId="1BEB6F4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比如说，</w:t>
      </w:r>
      <w:r>
        <w:rPr>
          <w:rFonts w:hint="eastAsia" w:ascii="黑体" w:hAnsi="黑体" w:eastAsia="黑体" w:cs="黑体"/>
          <w:b/>
          <w:sz w:val="28"/>
          <w:szCs w:val="28"/>
        </w:rPr>
        <w:t>孝敬父母，</w:t>
      </w:r>
      <w:r>
        <w:rPr>
          <w:rFonts w:hint="eastAsia" w:ascii="黑体" w:hAnsi="黑体" w:eastAsia="黑体" w:cs="黑体"/>
          <w:sz w:val="28"/>
          <w:szCs w:val="28"/>
        </w:rPr>
        <w:t>这是保护老年人，你只有保护了老年人，就保证了真理的传承一代一代的……。</w:t>
      </w:r>
    </w:p>
    <w:p w14:paraId="16818E2E">
      <w:pPr>
        <w:spacing w:line="360" w:lineRule="auto"/>
        <w:rPr>
          <w:rFonts w:hint="eastAsia" w:ascii="黑体" w:hAnsi="黑体" w:eastAsia="黑体" w:cs="黑体"/>
          <w:sz w:val="28"/>
          <w:szCs w:val="28"/>
        </w:rPr>
      </w:pPr>
      <w:r>
        <w:rPr>
          <w:rFonts w:hint="eastAsia" w:ascii="黑体" w:hAnsi="黑体" w:eastAsia="黑体" w:cs="黑体"/>
          <w:b/>
          <w:sz w:val="28"/>
          <w:szCs w:val="28"/>
        </w:rPr>
        <w:t>不可杀人</w:t>
      </w:r>
      <w:r>
        <w:rPr>
          <w:rFonts w:hint="eastAsia" w:ascii="黑体" w:hAnsi="黑体" w:eastAsia="黑体" w:cs="黑体"/>
          <w:sz w:val="28"/>
          <w:szCs w:val="28"/>
        </w:rPr>
        <w:t>，这是尊重生命，只有上帝才能够赋予生命、只有上帝才有审判权，只有他才可能够结束一个人的生命。我们不能把这个审判权拿到我们手中来，所以上帝命令：你不可杀人！尊重生命，保护生存的权利。</w:t>
      </w:r>
      <w:r>
        <w:rPr>
          <w:rFonts w:hint="eastAsia" w:ascii="黑体" w:hAnsi="黑体" w:eastAsia="黑体" w:cs="黑体"/>
          <w:b/>
          <w:sz w:val="28"/>
          <w:szCs w:val="28"/>
        </w:rPr>
        <w:t>不可奸淫</w:t>
      </w:r>
      <w:r>
        <w:rPr>
          <w:rFonts w:hint="eastAsia" w:ascii="黑体" w:hAnsi="黑体" w:eastAsia="黑体" w:cs="黑体"/>
          <w:sz w:val="28"/>
          <w:szCs w:val="28"/>
        </w:rPr>
        <w:t>，这是尊重婚姻的制度，保护家庭的稳定和纯洁。</w:t>
      </w:r>
      <w:r>
        <w:rPr>
          <w:rFonts w:hint="eastAsia" w:ascii="黑体" w:hAnsi="黑体" w:eastAsia="黑体" w:cs="黑体"/>
          <w:b/>
          <w:sz w:val="28"/>
          <w:szCs w:val="28"/>
        </w:rPr>
        <w:t>不可偷盗</w:t>
      </w:r>
      <w:r>
        <w:rPr>
          <w:rFonts w:hint="eastAsia" w:ascii="黑体" w:hAnsi="黑体" w:eastAsia="黑体" w:cs="黑体"/>
          <w:sz w:val="28"/>
          <w:szCs w:val="28"/>
        </w:rPr>
        <w:t>，这是尊重和保护个人财产权。</w:t>
      </w:r>
      <w:r>
        <w:rPr>
          <w:rFonts w:hint="eastAsia" w:ascii="黑体" w:hAnsi="黑体" w:eastAsia="黑体" w:cs="黑体"/>
          <w:b/>
          <w:sz w:val="28"/>
          <w:szCs w:val="28"/>
        </w:rPr>
        <w:t>不可作假见证陷害人</w:t>
      </w:r>
      <w:r>
        <w:rPr>
          <w:rFonts w:hint="eastAsia" w:ascii="黑体" w:hAnsi="黑体" w:eastAsia="黑体" w:cs="黑体"/>
          <w:sz w:val="28"/>
          <w:szCs w:val="28"/>
        </w:rPr>
        <w:t>，这是保护名誉和人格，也是防止间接的危害老年、危害生命、危害财产、危害家庭。</w:t>
      </w:r>
      <w:bookmarkStart w:id="0" w:name="_GoBack"/>
      <w:bookmarkEnd w:id="0"/>
      <w:r>
        <w:rPr>
          <w:rFonts w:hint="eastAsia" w:ascii="黑体" w:hAnsi="黑体" w:eastAsia="黑体" w:cs="黑体"/>
          <w:b/>
          <w:sz w:val="28"/>
          <w:szCs w:val="28"/>
        </w:rPr>
        <w:t>不可贪恋别人的一切</w:t>
      </w:r>
      <w:r>
        <w:rPr>
          <w:rFonts w:hint="eastAsia" w:ascii="黑体" w:hAnsi="黑体" w:eastAsia="黑体" w:cs="黑体"/>
          <w:sz w:val="28"/>
          <w:szCs w:val="28"/>
        </w:rPr>
        <w:t>，这是断绝侵犯别人的根源，贪恋是根，把这个根源要切断。</w:t>
      </w:r>
    </w:p>
    <w:p w14:paraId="32D6B7A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我们信的就是这个，我们这样的信仰没有人能够有理由反对。就是世人、就是国家、任何社会，都会承认诫命的合理性和必要性。这就是基本的内容。</w:t>
      </w:r>
    </w:p>
    <w:p w14:paraId="4943971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都知道，对于杀人，偷盗，陷害，还有不孝敬父母的比较严重的情形，比如虐待，国家的刑法也是有定罪的条款的。这就充分的表明，这几条诫命是人容易理解的。但是贪恋、贪婪这种思想上的罪，没有什么刑法能够定罪量刑；不过话说回来，如果你对别人的妻子、房屋、田地、仆婢、牛驴或其它所有物，你有侵犯的行为，刑法也是定罪的。也是从贪恋发展到侵占罪，发展到毁财罪，刑法也是定罪的。</w:t>
      </w:r>
    </w:p>
    <w:p w14:paraId="4A40A250">
      <w:pPr>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我们有了这些思考，大家来看看对于第七条诫命，一般国家的刑法只对强奸那些恶劣的情形定罪；对第七条诫命，国家的法律也是有定罪的。当然，若是按照圣经的标准，对诫命应有的理解，我们可以看到对每一条诫命，国家的刑法也只是对恶劣的情形、明显的行为才定罪，也就是说它没有完全的将罪，定之为罪！我们要按照上帝的眼光对犯罪、对罪的理解要提升，要超出世人的水准。当我们这样的思考的时候，有一件事是很显而易见的，就是对第七条诫命的放松到了几乎把它废掉了的地步。当今的社会，人们从传统的道德观念上，也是认可一夫一妻的制度这种形式的，但是几乎所有的人都觉得、总觉得——婚外情、通奸、淫乱没有什么不可以，他们就像花钱上餐馆吃饭一样，就像动物交配一样，他们觉得事后洗一下不就干净了吗？好像什么也没有做一样</w:t>
      </w:r>
      <w:r>
        <w:rPr>
          <w:rFonts w:hint="eastAsia" w:ascii="黑体" w:hAnsi="黑体" w:eastAsia="黑体" w:cs="黑体"/>
          <w:sz w:val="28"/>
          <w:szCs w:val="28"/>
          <w:lang w:eastAsia="zh-CN"/>
        </w:rPr>
        <w:t>。</w:t>
      </w:r>
    </w:p>
    <w:p w14:paraId="44523640">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箴30：20“淫妇的道，也是这样，她吃了把嘴一擦，就说：‘我没有行恶。’</w:t>
      </w:r>
      <w:r>
        <w:rPr>
          <w:rFonts w:hint="eastAsia" w:ascii="黑体" w:hAnsi="黑体" w:eastAsia="黑体" w:cs="黑体"/>
          <w:sz w:val="28"/>
          <w:szCs w:val="28"/>
        </w:rPr>
        <w:t>”</w:t>
      </w:r>
    </w:p>
    <w:p w14:paraId="43A81EA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以，针对于这种情形，针对社会的现实，针对教会的危机，我们要理解上帝为什么要设立第七诫？对别的诫命稍微作讲解，大家都是容易理解的，但是唯独对第七条诫命，假如我发出这样的一个提问：上帝为什么要设立第七条诫命呢？如果你不理解，如果你对这个问题压根儿不能做出回答，那么你去犯这个罪就会很容易了。</w:t>
      </w:r>
    </w:p>
    <w:p w14:paraId="33044A9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我们知道这个饮食对人的身体和灵性有着必然的影响，所以上帝就限定洁净和不洁净的类别，并且强调饮食上节制的重要性。</w:t>
      </w:r>
    </w:p>
    <w:p w14:paraId="45F1104A">
      <w:pPr>
        <w:spacing w:line="360" w:lineRule="auto"/>
        <w:rPr>
          <w:rFonts w:hint="eastAsia" w:ascii="黑体" w:hAnsi="黑体" w:eastAsia="黑体" w:cs="黑体"/>
          <w:b/>
          <w:sz w:val="28"/>
          <w:szCs w:val="28"/>
        </w:rPr>
      </w:pPr>
      <w:r>
        <w:rPr>
          <w:rFonts w:hint="eastAsia" w:ascii="黑体" w:hAnsi="黑体" w:eastAsia="黑体" w:cs="黑体"/>
          <w:b/>
          <w:sz w:val="28"/>
          <w:szCs w:val="28"/>
        </w:rPr>
        <w:t>利11:44</w:t>
      </w:r>
      <w:r>
        <w:rPr>
          <w:rFonts w:hint="eastAsia" w:ascii="黑体" w:hAnsi="黑体" w:eastAsia="黑体" w:cs="黑体"/>
          <w:b/>
          <w:sz w:val="28"/>
          <w:szCs w:val="28"/>
        </w:rPr>
        <w:t>我是耶和华你们的　神、所以你们要成为圣洁、因为我是圣洁的；你们也不可在地上的爬物污秽自己。</w:t>
      </w:r>
    </w:p>
    <w:p w14:paraId="13BD5F42">
      <w:pPr>
        <w:spacing w:line="360" w:lineRule="auto"/>
        <w:ind w:firstLine="560" w:firstLineChars="200"/>
        <w:rPr>
          <w:rFonts w:hint="eastAsia" w:ascii="黑体" w:hAnsi="黑体" w:eastAsia="黑体" w:cs="黑体"/>
          <w:b/>
          <w:sz w:val="28"/>
          <w:szCs w:val="28"/>
        </w:rPr>
      </w:pPr>
      <w:r>
        <w:rPr>
          <w:rFonts w:hint="eastAsia" w:ascii="黑体" w:hAnsi="黑体" w:eastAsia="黑体" w:cs="黑体"/>
          <w:sz w:val="28"/>
          <w:szCs w:val="28"/>
        </w:rPr>
        <w:t>上帝说不能污秽自己，要圣洁，</w:t>
      </w:r>
      <w:r>
        <w:rPr>
          <w:rFonts w:hint="eastAsia" w:ascii="黑体" w:hAnsi="黑体" w:eastAsia="黑体" w:cs="黑体"/>
          <w:b/>
          <w:sz w:val="28"/>
          <w:szCs w:val="28"/>
        </w:rPr>
        <w:t>利11:47</w:t>
      </w:r>
      <w:r>
        <w:rPr>
          <w:rFonts w:hint="eastAsia" w:ascii="黑体" w:hAnsi="黑体" w:eastAsia="黑体" w:cs="黑体"/>
          <w:b/>
          <w:sz w:val="28"/>
          <w:szCs w:val="28"/>
        </w:rPr>
        <w:t>要把洁净的、和不洁净的、可吃的、与不可吃的活物、都分别出来。</w:t>
      </w:r>
    </w:p>
    <w:p w14:paraId="70F89581">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对于这个饮食，上帝的这个命令，虽然我们都知道这一点，但是大家都知道可以说我们还是不能够完全的理解其中的奥秘原理的，——为什么这个东西不能吃、那个东西不能吃？结果很多人甚至提出这样的一种诡辩：这东西你吃进去，不同的东西你吃进去经过消化最后不都是氨基酸、蛋白质，甚至都是原子、分子，都是碳、氢、氧、氮，不都是一样的吗？这是一个非常巧妙的一个错误的道理，这个错误的道理发展出来就是当今的转基因的这种技术。随便把基因改变一下，他们说“这还不是一粒麦子、这还不是这个水稻吗？”吃进去之后消化了，不都是氨基酸、蛋白质吗？不会有什么问题呀？ 他们这样完全忽略了，这些被造物它们的属性，他们只是说它们在物质的层面上是一样的，而忽略了这个各自不同的属性。那照他们那么说，我们只要这样去反问就行了：那土人也可以吃了？因为这些苹果不都是从土里转化来的吗？苹果可以吃，土也可以吃呀？它们没有什么区别，最终都是氮、氢、氧、磷……这是一个很巧妙的错误的思维。简单的说，上帝关于饮食上做了这种分别，你能够完全用什么物理学、化学、生理学来解释吗？不能，我是不能。但是我们必须用信心来接受，并完全顺服，这就是信上帝。</w:t>
      </w:r>
    </w:p>
    <w:p w14:paraId="12B5D27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对于婚姻的制度，上帝限定了人类的个体的对象，一夫一妻的制度。在这个制度之外的行为都被定为淫乱，并且赋于了婚姻神圣的意义。为什么要这样来限定呢？婚姻的制度神圣的意义在哪里？必须遵守第七条诫命的规定为什么要有？我们从圣经当中要得到上帝对我们的说明。</w:t>
      </w:r>
    </w:p>
    <w:p w14:paraId="431363A9">
      <w:pPr>
        <w:spacing w:line="360" w:lineRule="auto"/>
        <w:rPr>
          <w:rFonts w:hint="eastAsia" w:ascii="黑体" w:hAnsi="黑体" w:eastAsia="黑体" w:cs="黑体"/>
          <w:b/>
          <w:sz w:val="28"/>
          <w:szCs w:val="28"/>
        </w:rPr>
      </w:pPr>
      <w:r>
        <w:rPr>
          <w:rFonts w:hint="eastAsia" w:ascii="黑体" w:hAnsi="黑体" w:eastAsia="黑体" w:cs="黑体"/>
          <w:b/>
          <w:sz w:val="28"/>
          <w:szCs w:val="28"/>
        </w:rPr>
        <w:t>玛2：14 “因耶和华在你和你幼年所娶的妻中间作见证。她虽是你的配偶，又是你盟约的妻，你却以诡诈待她。</w:t>
      </w:r>
    </w:p>
    <w:p w14:paraId="4683509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就是你的婚姻关系和状况，上帝会看，他在中间要介入进来，他要考查见证。</w:t>
      </w:r>
    </w:p>
    <w:p w14:paraId="702EF3ED">
      <w:pPr>
        <w:spacing w:line="360" w:lineRule="auto"/>
        <w:rPr>
          <w:rFonts w:hint="eastAsia" w:ascii="黑体" w:hAnsi="黑体" w:eastAsia="黑体" w:cs="黑体"/>
          <w:b/>
          <w:sz w:val="28"/>
          <w:szCs w:val="28"/>
        </w:rPr>
      </w:pPr>
      <w:r>
        <w:rPr>
          <w:rFonts w:hint="eastAsia" w:ascii="黑体" w:hAnsi="黑体" w:eastAsia="黑体" w:cs="黑体"/>
          <w:b/>
          <w:sz w:val="28"/>
          <w:szCs w:val="28"/>
        </w:rPr>
        <w:t>玛2：15.</w:t>
      </w:r>
      <w:r>
        <w:rPr>
          <w:rFonts w:hint="eastAsia" w:ascii="黑体" w:hAnsi="黑体" w:eastAsia="黑体" w:cs="黑体"/>
          <w:b/>
          <w:sz w:val="28"/>
          <w:szCs w:val="28"/>
        </w:rPr>
        <w:t xml:space="preserve"> </w:t>
      </w:r>
      <w:r>
        <w:rPr>
          <w:rFonts w:hint="eastAsia" w:ascii="黑体" w:hAnsi="黑体" w:eastAsia="黑体" w:cs="黑体"/>
          <w:b/>
          <w:sz w:val="28"/>
          <w:szCs w:val="28"/>
        </w:rPr>
        <w:t>虽然上帝有灵的余力能造多人，他不是单造一人吗？为何只造一人呢？乃是他愿人得虔诚的后裔。所以当谨守你们的心，谁也不可以诡诈待幼年所娶的妻。”</w:t>
      </w:r>
    </w:p>
    <w:p w14:paraId="4311F66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上帝设立了婚姻的制度，他希望这个婚姻的制度借着彼此的忠诚，诞生虔诚的后裔。他非常强调彼此之间要谨守，而不可以有诡诈，就是相互欺骗的事情，上帝会在两者之间来鉴察的、他会来见证的。这节经文说的这个含义。我们等一会儿再进一步思考。</w:t>
      </w:r>
    </w:p>
    <w:p w14:paraId="3206309E">
      <w:pPr>
        <w:spacing w:line="360" w:lineRule="auto"/>
        <w:ind w:left="422" w:hanging="562" w:hangingChars="200"/>
        <w:rPr>
          <w:rFonts w:hint="eastAsia" w:ascii="黑体" w:hAnsi="黑体" w:eastAsia="黑体" w:cs="黑体"/>
          <w:b/>
          <w:sz w:val="28"/>
          <w:szCs w:val="28"/>
        </w:rPr>
      </w:pPr>
      <w:r>
        <w:rPr>
          <w:rFonts w:hint="eastAsia" w:ascii="黑体" w:hAnsi="黑体" w:eastAsia="黑体" w:cs="黑体"/>
          <w:b/>
          <w:sz w:val="28"/>
          <w:szCs w:val="28"/>
        </w:rPr>
        <w:t>太19:6既然如此，夫妻不再是两个人，乃是一体的了。所以上帝所配合的，人不可分开。</w:t>
      </w:r>
    </w:p>
    <w:p w14:paraId="798C547E">
      <w:pPr>
        <w:spacing w:line="360" w:lineRule="auto"/>
        <w:ind w:left="420" w:leftChars="200"/>
        <w:rPr>
          <w:rFonts w:hint="eastAsia" w:ascii="黑体" w:hAnsi="黑体" w:eastAsia="黑体" w:cs="黑体"/>
          <w:sz w:val="28"/>
          <w:szCs w:val="28"/>
        </w:rPr>
      </w:pPr>
      <w:r>
        <w:rPr>
          <w:rFonts w:hint="eastAsia" w:ascii="黑体" w:hAnsi="黑体" w:eastAsia="黑体" w:cs="黑体"/>
          <w:sz w:val="28"/>
          <w:szCs w:val="28"/>
        </w:rPr>
        <w:t>也就是上帝来见证两个重生之人的配合，两个人重生了，举行婚礼，上帝在当中作见证</w:t>
      </w:r>
    </w:p>
    <w:p w14:paraId="194BC466">
      <w:pPr>
        <w:spacing w:line="360" w:lineRule="auto"/>
        <w:rPr>
          <w:rFonts w:hint="eastAsia" w:ascii="黑体" w:hAnsi="黑体" w:eastAsia="黑体" w:cs="黑体"/>
          <w:sz w:val="28"/>
          <w:szCs w:val="28"/>
        </w:rPr>
      </w:pPr>
      <w:r>
        <w:rPr>
          <w:rFonts w:hint="eastAsia" w:ascii="黑体" w:hAnsi="黑体" w:eastAsia="黑体" w:cs="黑体"/>
          <w:sz w:val="28"/>
          <w:szCs w:val="28"/>
        </w:rPr>
        <w:t>给予认可，并且给予指导提出要求。让他们得属灵的后裔。两个重生的人结合得属灵的后裔</w:t>
      </w:r>
    </w:p>
    <w:p w14:paraId="2D8E5056">
      <w:pPr>
        <w:spacing w:line="360" w:lineRule="auto"/>
        <w:ind w:left="420" w:hanging="560" w:hangingChars="200"/>
        <w:rPr>
          <w:rFonts w:hint="eastAsia" w:ascii="黑体" w:hAnsi="黑体" w:eastAsia="黑体" w:cs="黑体"/>
          <w:sz w:val="28"/>
          <w:szCs w:val="28"/>
        </w:rPr>
      </w:pPr>
      <w:r>
        <w:rPr>
          <w:rFonts w:hint="eastAsia" w:ascii="黑体" w:hAnsi="黑体" w:eastAsia="黑体" w:cs="黑体"/>
          <w:sz w:val="28"/>
          <w:szCs w:val="28"/>
        </w:rPr>
        <w:t>这样一代一代的继承下去、传承下去，才可能有最后的十四万四千人，才可能有人类历史的</w:t>
      </w:r>
    </w:p>
    <w:p w14:paraId="0C05B398">
      <w:pPr>
        <w:spacing w:line="360" w:lineRule="auto"/>
        <w:ind w:left="420" w:hanging="560" w:hangingChars="200"/>
        <w:rPr>
          <w:rFonts w:hint="eastAsia" w:ascii="黑体" w:hAnsi="黑体" w:eastAsia="黑体" w:cs="黑体"/>
          <w:sz w:val="28"/>
          <w:szCs w:val="28"/>
        </w:rPr>
      </w:pPr>
      <w:r>
        <w:rPr>
          <w:rFonts w:hint="eastAsia" w:ascii="黑体" w:hAnsi="黑体" w:eastAsia="黑体" w:cs="黑体"/>
          <w:sz w:val="28"/>
          <w:szCs w:val="28"/>
        </w:rPr>
        <w:t>完成和结束。</w:t>
      </w:r>
    </w:p>
    <w:p w14:paraId="796B3437">
      <w:pPr>
        <w:spacing w:line="360" w:lineRule="auto"/>
        <w:rPr>
          <w:rFonts w:hint="eastAsia" w:ascii="黑体" w:hAnsi="黑体" w:eastAsia="黑体" w:cs="黑体"/>
          <w:sz w:val="28"/>
          <w:szCs w:val="28"/>
        </w:rPr>
      </w:pPr>
      <w:r>
        <w:rPr>
          <w:rFonts w:hint="eastAsia" w:ascii="黑体" w:hAnsi="黑体" w:eastAsia="黑体" w:cs="黑体"/>
          <w:b/>
          <w:sz w:val="28"/>
          <w:szCs w:val="28"/>
        </w:rPr>
        <w:t>约8：41 “我们不是从淫乱生的，我们只有一位父，就是上帝。”</w:t>
      </w:r>
    </w:p>
    <w:p w14:paraId="7BC807C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上帝要从你得虔诚的后裔，所以限定婚姻的关系。从淫乱生的就是不一样了，这里我们要知道遗传法则的重要性，虔诚的父母才能有虔诚的后裔。淫乱的行为就会毁坏上帝的这个设想；从亚当一直到耶稣的家谱，被记录在圣经当中，从亚当到耶稣圣经记载这个家谱，这是女人的后裔的谱系，一脉相承下来，这是在强调这个属灵的后裔。这不单单是属灵的真理上的意义，也是有遗传基因上的意义。就是在夫妻结合建立婚姻产生后代的时候，遗传基因的规律会发挥作用，真理的传承也要体现。上帝的能力在这两个方面都起作用，才能够有属灵后代的延续，教会才能够继续。144000人绝对的依赖于历代的积累，代代的相传，假如一直有属灵的父母诞生属灵的后裔，那么就会更快的结成最后的成熟的果子。但是人们却常常破坏了上帝的理想，使这个历史还在继续，还在不必要的拖延。</w:t>
      </w:r>
    </w:p>
    <w:p w14:paraId="36DD205F">
      <w:pPr>
        <w:spacing w:line="360" w:lineRule="auto"/>
        <w:rPr>
          <w:rFonts w:hint="eastAsia" w:ascii="黑体" w:hAnsi="黑体" w:eastAsia="黑体" w:cs="黑体"/>
          <w:sz w:val="28"/>
          <w:szCs w:val="28"/>
        </w:rPr>
      </w:pPr>
    </w:p>
    <w:p w14:paraId="6264437F">
      <w:pPr>
        <w:spacing w:line="360" w:lineRule="auto"/>
        <w:rPr>
          <w:rFonts w:hint="eastAsia" w:ascii="黑体" w:hAnsi="黑体" w:eastAsia="黑体" w:cs="黑体"/>
          <w:b/>
          <w:sz w:val="28"/>
          <w:szCs w:val="28"/>
        </w:rPr>
      </w:pPr>
      <w:r>
        <w:rPr>
          <w:rFonts w:hint="eastAsia" w:ascii="黑体" w:hAnsi="黑体" w:eastAsia="黑体" w:cs="黑体"/>
          <w:b/>
          <w:sz w:val="28"/>
          <w:szCs w:val="28"/>
        </w:rPr>
        <w:t>玛2:14你们还说，这是为什么呢。因耶和华在你和你幼年所娶的妻中间作见证。她虽是你的配偶，又是你盟约的妻，你却以诡诈待她。</w:t>
      </w:r>
    </w:p>
    <w:p w14:paraId="7BEF33B6">
      <w:pPr>
        <w:spacing w:line="360" w:lineRule="auto"/>
        <w:rPr>
          <w:rFonts w:hint="eastAsia" w:ascii="黑体" w:hAnsi="黑体" w:eastAsia="黑体" w:cs="黑体"/>
          <w:b/>
          <w:sz w:val="28"/>
          <w:szCs w:val="28"/>
        </w:rPr>
      </w:pPr>
      <w:r>
        <w:rPr>
          <w:rFonts w:hint="eastAsia" w:ascii="黑体" w:hAnsi="黑体" w:eastAsia="黑体" w:cs="黑体"/>
          <w:b/>
          <w:sz w:val="28"/>
          <w:szCs w:val="28"/>
        </w:rPr>
        <w:t>玛2:4你们就知道我传这诫命给你们，使我与利未((或作利未人))所立的约，可以常存。这是万军之耶和华说的</w:t>
      </w:r>
    </w:p>
    <w:p w14:paraId="18338F99">
      <w:pPr>
        <w:spacing w:line="360" w:lineRule="auto"/>
        <w:rPr>
          <w:rFonts w:hint="eastAsia" w:ascii="黑体" w:hAnsi="黑体" w:eastAsia="黑体" w:cs="黑体"/>
          <w:b/>
          <w:sz w:val="28"/>
          <w:szCs w:val="28"/>
        </w:rPr>
      </w:pPr>
      <w:r>
        <w:rPr>
          <w:rFonts w:hint="eastAsia" w:ascii="黑体" w:hAnsi="黑体" w:eastAsia="黑体" w:cs="黑体"/>
          <w:b/>
          <w:sz w:val="28"/>
          <w:szCs w:val="28"/>
        </w:rPr>
        <w:t>玛2:5我曾与他立生命和平安的约。我将这两样赐给他，使他存敬畏的心，他就敬畏我，惧怕我的名</w:t>
      </w:r>
    </w:p>
    <w:p w14:paraId="68454E76">
      <w:pPr>
        <w:spacing w:line="360" w:lineRule="auto"/>
        <w:rPr>
          <w:rFonts w:hint="eastAsia" w:ascii="黑体" w:hAnsi="黑体" w:eastAsia="黑体" w:cs="黑体"/>
          <w:b/>
          <w:sz w:val="28"/>
          <w:szCs w:val="28"/>
        </w:rPr>
      </w:pPr>
      <w:r>
        <w:rPr>
          <w:rFonts w:hint="eastAsia" w:ascii="黑体" w:hAnsi="黑体" w:eastAsia="黑体" w:cs="黑体"/>
          <w:b/>
          <w:sz w:val="28"/>
          <w:szCs w:val="28"/>
        </w:rPr>
        <w:t>玛2:8你们却偏离正道，使许多人在律法上跌倒。你们废弃(.我.)与利未所立的约。这是万军之耶和华说的。</w:t>
      </w:r>
    </w:p>
    <w:p w14:paraId="43B680EA">
      <w:pPr>
        <w:spacing w:line="360" w:lineRule="auto"/>
        <w:rPr>
          <w:rFonts w:hint="eastAsia" w:ascii="黑体" w:hAnsi="黑体" w:eastAsia="黑体" w:cs="黑体"/>
          <w:b/>
          <w:sz w:val="28"/>
          <w:szCs w:val="28"/>
        </w:rPr>
      </w:pPr>
      <w:r>
        <w:rPr>
          <w:rFonts w:hint="eastAsia" w:ascii="黑体" w:hAnsi="黑体" w:eastAsia="黑体" w:cs="黑体"/>
          <w:b/>
          <w:sz w:val="28"/>
          <w:szCs w:val="28"/>
        </w:rPr>
        <w:t>玛2:10我们岂不都是一位父么。岂不是一位神所造的么。我们各人怎么以诡诈待弟兄，背弃了神与我们列祖所立的约呢？</w:t>
      </w:r>
    </w:p>
    <w:p w14:paraId="6399CFB4">
      <w:pPr>
        <w:spacing w:line="360" w:lineRule="auto"/>
        <w:rPr>
          <w:rFonts w:hint="eastAsia" w:ascii="黑体" w:hAnsi="黑体" w:eastAsia="黑体" w:cs="黑体"/>
          <w:sz w:val="28"/>
          <w:szCs w:val="28"/>
        </w:rPr>
      </w:pPr>
      <w:r>
        <w:rPr>
          <w:rFonts w:hint="eastAsia" w:ascii="黑体" w:hAnsi="黑体" w:eastAsia="黑体" w:cs="黑体"/>
          <w:b/>
          <w:sz w:val="28"/>
          <w:szCs w:val="28"/>
        </w:rPr>
        <w:t>玛3:1万军之耶和华说，我要差遣我的使者，在我前面预备道路。你们所寻求的主，必忽然进入他的殿。立约的使者，就是你们所仰慕的，快要来到。</w:t>
      </w:r>
    </w:p>
    <w:p w14:paraId="25FF481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个上下文里面你注意读这段圣经，这里一再地提到上帝和我们所立的约。在玛拉基书说到你！你一定要记住，你和你的夫妻之间的盟约，不能有淫乱，不能有诡诈，上帝在当中鉴察。在强调这个问题的时候上下文一再提到上帝和我们之间所立的约定。这是什么意思呢？也就是婚姻是盟约的关系，象征上帝与人的约。这个我需要再进一步解释，婚姻这个盟约的关系是象征上帝与人的约，婚姻上的专一和忠贞，与人对上帝立约的忠诚和持守是密不可分的。你在婚姻关系、在家庭关系的生活体验和你与上帝的关系，这两者是密切相关的。正确的体验婚姻家庭的人，才能够正确的获得从上帝而得救的经验。婚姻关系是我们和上帝救赎关系的一个象征和预表，也是一种践行和训练，婚姻上的制度常常约束人在守约的状态之中，就常常的提醒人心转向上帝，使生命和平安的约可以长存。这是玛拉基书的上下文所表达的含义。</w:t>
      </w:r>
    </w:p>
    <w:p w14:paraId="4919A72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看弗5章，保罗就论述了这两者之间类比的问题。保罗就提到了婚约，也提到我们和上帝的约，这两约之间做了一个类比。弗5章保罗说，妻子顺服丈夫，教会顺服基督；基督爱教会，丈夫爱妻子。保罗就类比把这两者联系在一起。保罗说：</w:t>
      </w:r>
      <w:r>
        <w:rPr>
          <w:rFonts w:hint="eastAsia" w:ascii="黑体" w:hAnsi="黑体" w:eastAsia="黑体" w:cs="黑体"/>
          <w:b/>
          <w:sz w:val="28"/>
          <w:szCs w:val="28"/>
        </w:rPr>
        <w:t>“人要离开父母与妻子联合，二人成为一体，这是极大的奥秘。但我是指着基督和教会说的。</w:t>
      </w:r>
      <w:r>
        <w:rPr>
          <w:rFonts w:hint="eastAsia" w:ascii="黑体" w:hAnsi="黑体" w:eastAsia="黑体" w:cs="黑体"/>
          <w:sz w:val="28"/>
          <w:szCs w:val="28"/>
        </w:rPr>
        <w:t>”</w:t>
      </w:r>
    </w:p>
    <w:p w14:paraId="0E8838F1">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是什么意思呀？婚姻的奥秘也就是象征和预表着基督和教会之间的关系。我们是在忠诚的践行婚姻关系的事情上，得到对上帝的救赎的理解和训练的。这两者密切相关。在重生的人属灵的成长上，这两种关系的经历和认识是同步的长进的。基督爱教会，以教会为他身上的肢体，使教会成为圣洁没有瑕疵；丈夫也爱妻子如同自己的身子。以弗所书保罗的话和创世记里面的话都是引用过来说明的。妻子顺服、敬重丈夫，双方共同的来维护婚约的神圣不被玷污。妻子信赖丈夫的爱、信赖丈夫的关心，没有任何保留的来顺从、忠诚；同时，丈夫以如同爱自己的这种爱来关心妻子。双方共同的来维护这个婚姻关系的成长。丈夫与妻子同房生出承接遗传的后代，这是象征着圣灵将真理种植在人心里，生出属灵的重生的生命。做妻子的不能自己生孩子，她必须和丈夫结合，然后就有新的生命的出生，这件事情本身就是在象征上帝的灵把真理种植在我们的心里，然后生出重生的属灵的生命。这两样都是极大的奥秘。</w:t>
      </w:r>
    </w:p>
    <w:p w14:paraId="58EFC45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要进一步思考，夫妻共同生活，然后身体也联合，二人要成为一体，这说明彼此之间各方面的影响和同化的作用是非常大的。成为一体这就是同化的，彼此的影响这个作用是很大的，恐怕我们还不能完全理解这一点。我认为，夫妻性关系所产生的影响比饮食对人的影响更大。</w:t>
      </w:r>
    </w:p>
    <w:p w14:paraId="12275D7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举个例子来说，我看到这样的一则报导：一个女人和她以前的男朋友有过性关系，但是没有怀孕，后来和丈夫结婚了，有了一个孩子。这个孩子竟然像以前的男友，确实是她和后来的丈夫生的，但这个孩子像她以前的男友，他们就感觉到很吃惊，去做DNA检测，医生说：这个孩子确实是你和丈夫的孩子。这个孩子确实是和丈夫怀孕生的，但是记忆被保留下来，过去犯罪的记忆被保留下来了，对遗传不可避免的产生了影响。这听起来是不是有点可怕？但在医学上却是事实。</w:t>
      </w:r>
    </w:p>
    <w:p w14:paraId="3D7F8540">
      <w:pPr>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所以，我们要理解这个夫妻的关系这种象征性的意义，以及上帝设立婚姻制度的目的。他希望你们夫妻重生，希望你们有属灵的后代，希望这样一代一代的传承来结束历史，他希望你们在婚姻的关系上训练你们的忠诚，训练你们的守约，这样你才能够理解上帝对你的拯救。这种相互的影响是有决定性的。如果人违背第七条诫命，把上帝所有的计划和理想全部就毁了，你也不能够体验什么是真正的爱了。</w:t>
      </w:r>
      <w:r>
        <w:rPr>
          <w:rFonts w:hint="eastAsia" w:ascii="黑体" w:hAnsi="黑体" w:eastAsia="黑体" w:cs="黑体"/>
          <w:sz w:val="28"/>
          <w:szCs w:val="28"/>
          <w:lang w:val="en-US" w:eastAsia="zh-CN"/>
        </w:rPr>
        <w:t xml:space="preserve">  </w:t>
      </w:r>
    </w:p>
    <w:p w14:paraId="2C5A2071">
      <w:pPr>
        <w:spacing w:line="360" w:lineRule="auto"/>
        <w:ind w:firstLine="560" w:firstLineChars="200"/>
        <w:rPr>
          <w:rFonts w:hint="default" w:ascii="黑体" w:hAnsi="黑体" w:eastAsia="黑体" w:cs="黑体"/>
          <w:sz w:val="28"/>
          <w:szCs w:val="28"/>
          <w:lang w:val="en-US" w:eastAsia="zh-CN"/>
        </w:rPr>
      </w:pPr>
    </w:p>
    <w:p w14:paraId="3A1C5A1B">
      <w:pPr>
        <w:spacing w:line="360" w:lineRule="auto"/>
        <w:rPr>
          <w:rFonts w:hint="eastAsia" w:ascii="黑体" w:hAnsi="黑体" w:eastAsia="黑体" w:cs="黑体"/>
          <w:sz w:val="28"/>
          <w:szCs w:val="28"/>
        </w:rPr>
      </w:pPr>
      <w:r>
        <w:rPr>
          <w:rFonts w:hint="eastAsia" w:ascii="黑体" w:hAnsi="黑体" w:eastAsia="黑体" w:cs="黑体"/>
          <w:b/>
          <w:sz w:val="28"/>
          <w:szCs w:val="28"/>
        </w:rPr>
        <w:t>林前6:13食物是为肚腹，肚腹是为食物。但上帝要叫这两样都废坏。身子不是为淫乱，乃是为主。主也是为身子。</w:t>
      </w:r>
      <w:r>
        <w:rPr>
          <w:rFonts w:hint="eastAsia" w:ascii="黑体" w:hAnsi="黑体" w:eastAsia="黑体" w:cs="黑体"/>
          <w:b/>
          <w:sz w:val="28"/>
          <w:szCs w:val="28"/>
        </w:rPr>
        <w:br w:type="textWrapping"/>
      </w:r>
      <w:r>
        <w:rPr>
          <w:rFonts w:hint="eastAsia" w:ascii="黑体" w:hAnsi="黑体" w:eastAsia="黑体" w:cs="黑体"/>
          <w:b/>
          <w:sz w:val="28"/>
          <w:szCs w:val="28"/>
        </w:rPr>
        <w:t>林前6:14并且上帝已经叫主复活，也要用自己的能力叫我们复活。</w:t>
      </w:r>
      <w:r>
        <w:rPr>
          <w:rFonts w:hint="eastAsia" w:ascii="黑体" w:hAnsi="黑体" w:eastAsia="黑体" w:cs="黑体"/>
          <w:b/>
          <w:sz w:val="28"/>
          <w:szCs w:val="28"/>
        </w:rPr>
        <w:br w:type="textWrapping"/>
      </w:r>
      <w:r>
        <w:rPr>
          <w:rFonts w:hint="eastAsia" w:ascii="黑体" w:hAnsi="黑体" w:eastAsia="黑体" w:cs="黑体"/>
          <w:b/>
          <w:sz w:val="28"/>
          <w:szCs w:val="28"/>
        </w:rPr>
        <w:t>林前6:15岂不知你们的身子是基督的肢体么。我可以将基督的肢体作为娼妓的肢体么。断乎不可。</w:t>
      </w:r>
      <w:r>
        <w:rPr>
          <w:rFonts w:hint="eastAsia" w:ascii="黑体" w:hAnsi="黑体" w:eastAsia="黑体" w:cs="黑体"/>
          <w:b/>
          <w:sz w:val="28"/>
          <w:szCs w:val="28"/>
        </w:rPr>
        <w:br w:type="textWrapping"/>
      </w:r>
      <w:r>
        <w:rPr>
          <w:rFonts w:hint="eastAsia" w:ascii="黑体" w:hAnsi="黑体" w:eastAsia="黑体" w:cs="黑体"/>
          <w:b/>
          <w:sz w:val="28"/>
          <w:szCs w:val="28"/>
        </w:rPr>
        <w:t>林前6:16岂不知与娼妓联合的，便是与他成为一体么。因为主说，'二人要成为一体'。</w:t>
      </w:r>
      <w:r>
        <w:rPr>
          <w:rFonts w:hint="eastAsia" w:ascii="黑体" w:hAnsi="黑体" w:eastAsia="黑体" w:cs="黑体"/>
          <w:b/>
          <w:sz w:val="28"/>
          <w:szCs w:val="28"/>
        </w:rPr>
        <w:br w:type="textWrapping"/>
      </w:r>
      <w:r>
        <w:rPr>
          <w:rFonts w:hint="eastAsia" w:ascii="黑体" w:hAnsi="黑体" w:eastAsia="黑体" w:cs="黑体"/>
          <w:b/>
          <w:sz w:val="28"/>
          <w:szCs w:val="28"/>
        </w:rPr>
        <w:t>林前6:17但与主联合的，便是与主成为一灵。</w:t>
      </w:r>
      <w:r>
        <w:rPr>
          <w:rFonts w:hint="eastAsia" w:ascii="黑体" w:hAnsi="黑体" w:eastAsia="黑体" w:cs="黑体"/>
          <w:b/>
          <w:sz w:val="28"/>
          <w:szCs w:val="28"/>
        </w:rPr>
        <w:br w:type="textWrapping"/>
      </w:r>
      <w:r>
        <w:rPr>
          <w:rFonts w:hint="eastAsia" w:ascii="黑体" w:hAnsi="黑体" w:eastAsia="黑体" w:cs="黑体"/>
          <w:b/>
          <w:sz w:val="28"/>
          <w:szCs w:val="28"/>
        </w:rPr>
        <w:t>林前6:18你们要逃避淫行。人所犯的，无论什么罪，都在身子以外。惟有行淫的，是得罪自己的身子。</w:t>
      </w:r>
      <w:r>
        <w:rPr>
          <w:rFonts w:hint="eastAsia" w:ascii="黑体" w:hAnsi="黑体" w:eastAsia="黑体" w:cs="黑体"/>
          <w:b/>
          <w:sz w:val="28"/>
          <w:szCs w:val="28"/>
        </w:rPr>
        <w:br w:type="textWrapping"/>
      </w:r>
      <w:r>
        <w:rPr>
          <w:rFonts w:hint="eastAsia" w:ascii="黑体" w:hAnsi="黑体" w:eastAsia="黑体" w:cs="黑体"/>
          <w:b/>
          <w:sz w:val="28"/>
          <w:szCs w:val="28"/>
        </w:rPr>
        <w:t>林前6:19岂不知你们的身子就是圣灵的殿么。这圣灵是从上帝而来，住在你们里头的。并且你们不是自己的人。</w:t>
      </w:r>
      <w:r>
        <w:rPr>
          <w:rFonts w:hint="eastAsia" w:ascii="黑体" w:hAnsi="黑体" w:eastAsia="黑体" w:cs="黑体"/>
          <w:b/>
          <w:sz w:val="28"/>
          <w:szCs w:val="28"/>
        </w:rPr>
        <w:br w:type="textWrapping"/>
      </w:r>
      <w:r>
        <w:rPr>
          <w:rFonts w:hint="eastAsia" w:ascii="黑体" w:hAnsi="黑体" w:eastAsia="黑体" w:cs="黑体"/>
          <w:b/>
          <w:sz w:val="28"/>
          <w:szCs w:val="28"/>
        </w:rPr>
        <w:t>林前6:20因为你们是重价买来的。所以要在你们的身子荣耀上帝。</w:t>
      </w:r>
    </w:p>
    <w:p w14:paraId="242A487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里有更惊人的话：成为一体，这是一种联合，并且保罗在这里进一步说，也是成为一灵。这段话大家现在圣经里面都看到是个什么内容了，现在我特别强调当中的两个关键词：成为一体，成为一灵。这段话值得反复思考。当属灵的夫妻联合时，主的灵住在他们里面，这就是上帝见证和配合；上帝见证和配合他们的结合，他们即成为一体，也与主成为一灵。但是当这个身子去淫乱时，得罪了圣灵，便是与魔鬼成为‘一灵’，也就是说不单单是身体上是否被玷污的问题、或者有没有结合的问题，同时要么与主成为一灵，要么就与魔鬼成为‘一灵’。</w:t>
      </w:r>
    </w:p>
    <w:p w14:paraId="2A32C4E6">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想想，这个娼妓最初是指什么人你们知道吗？女祭司（异教的神庙当中有那种专门的女性），和她们(女祭司)发生性关系是异教崇拜仪式的一部分，她们就是神庙里的娼妓，她们又唱又跳，然后和人淫乱，人们借此和魔鬼联合。也就是在异教敬拜的仪式里面，人们是通过和娼妓成为一体来实现和魔鬼成为‘一灵’。这就是所有娼妓的源头，后来慢慢的独立出来了成为一个单独的职业，但是你一定要知道，这个实际上是和崇拜和宗教有关系的内容。就是你和谁成为‘一灵’的问题，这是一种宗教、这是一种崇拜。</w:t>
      </w:r>
    </w:p>
    <w:p w14:paraId="3312807D">
      <w:pPr>
        <w:spacing w:line="360" w:lineRule="auto"/>
        <w:rPr>
          <w:rFonts w:hint="eastAsia" w:ascii="黑体" w:hAnsi="黑体" w:eastAsia="黑体" w:cs="黑体"/>
          <w:b/>
          <w:sz w:val="28"/>
          <w:szCs w:val="28"/>
        </w:rPr>
      </w:pPr>
      <w:r>
        <w:rPr>
          <w:rFonts w:hint="eastAsia" w:ascii="黑体" w:hAnsi="黑体" w:eastAsia="黑体" w:cs="黑体"/>
          <w:b/>
          <w:sz w:val="28"/>
          <w:szCs w:val="28"/>
        </w:rPr>
        <w:t>民25:1以色列人住在什亭，百姓与摩押女子行起淫乱。</w:t>
      </w:r>
      <w:r>
        <w:rPr>
          <w:rFonts w:hint="eastAsia" w:ascii="黑体" w:hAnsi="黑体" w:eastAsia="黑体" w:cs="黑体"/>
          <w:b/>
          <w:sz w:val="28"/>
          <w:szCs w:val="28"/>
        </w:rPr>
        <w:br w:type="textWrapping"/>
      </w:r>
      <w:r>
        <w:rPr>
          <w:rFonts w:hint="eastAsia" w:ascii="黑体" w:hAnsi="黑体" w:eastAsia="黑体" w:cs="黑体"/>
          <w:b/>
          <w:sz w:val="28"/>
          <w:szCs w:val="28"/>
        </w:rPr>
        <w:t>民25:2因为这女子叫百姓来，一同给她们的神献祭，百姓就吃(.她们的祭物.)，跪拜她们的神。</w:t>
      </w:r>
      <w:r>
        <w:rPr>
          <w:rFonts w:hint="eastAsia" w:ascii="黑体" w:hAnsi="黑体" w:eastAsia="黑体" w:cs="黑体"/>
          <w:b/>
          <w:sz w:val="28"/>
          <w:szCs w:val="28"/>
        </w:rPr>
        <w:br w:type="textWrapping"/>
      </w:r>
      <w:r>
        <w:rPr>
          <w:rFonts w:hint="eastAsia" w:ascii="黑体" w:hAnsi="黑体" w:eastAsia="黑体" w:cs="黑体"/>
          <w:b/>
          <w:sz w:val="28"/>
          <w:szCs w:val="28"/>
        </w:rPr>
        <w:t>民25:3以色列人与巴力毗珥连合，耶和华的怒气就向以色列人发作。</w:t>
      </w:r>
    </w:p>
    <w:p w14:paraId="7124979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圣经就明确的说了，以色列人和摩押的女子行淫就是与巴力毗珥联合，巴力毗就是他们的异教的神，他们和摩押的女子行淫不单单是犯第七条诫命的问题，也是和巴力毗珥在联合，</w:t>
      </w:r>
      <w:r>
        <w:rPr>
          <w:rFonts w:hint="eastAsia" w:ascii="黑体" w:hAnsi="黑体" w:eastAsia="黑体" w:cs="黑体"/>
          <w:b/>
          <w:sz w:val="28"/>
          <w:szCs w:val="28"/>
        </w:rPr>
        <w:t>民25:1-3节</w:t>
      </w:r>
      <w:r>
        <w:rPr>
          <w:rFonts w:hint="eastAsia" w:ascii="黑体" w:hAnsi="黑体" w:eastAsia="黑体" w:cs="黑体"/>
          <w:sz w:val="28"/>
          <w:szCs w:val="28"/>
        </w:rPr>
        <w:t>有这样的表达。说到男女性关系的影响还有这样的一个例证，当然这也可能是我片面的认识，大家可以持不同的想法：</w:t>
      </w:r>
    </w:p>
    <w:p w14:paraId="50C98A8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就是一个女人很难忘掉第一次和她发生性关系的男人，可以说男人也是这样，所以委身于一个人，这绝对不是一般的事情。关于遵守第七条诫命，我们要查考全部圣经、上帝的律例和典章，里面所表达的所有的含义。从一个人作为处女在家里呆着开始，上帝的律例典章就开始作规定，一直到全部的我们的人生，这是在申命记和利未记里的内容。我们再做专题来查考，现在我们讲的是十诫。</w:t>
      </w:r>
    </w:p>
    <w:p w14:paraId="684330B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以遵守第七条诫命这个意义是广泛而深刻的。成为重生的人，并且只与上帝所配合的建立唯一的联合，这才是真正的遵守了第七诫。讲到这里我们还没有完全的理解第七诫，我们只不过是对每一条诫命的含义稍微作个理性上和灵性上的说明。</w:t>
      </w:r>
    </w:p>
    <w:p w14:paraId="0AE197D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对十条诫命要真正的理解贯彻到我们的生活当中，必须详细查考律例典章。为什么利未记和申命记写了那么多的细则呢？这些细则都在体现了上帝的公义和慈惠，如果我们读了这个律例典章学习过这些内容的话，你对十诫的认识绝对不再；只是停留在简单的十条诫命的条款；这么一个背诵上面；就会有更深的认识了。</w:t>
      </w:r>
    </w:p>
    <w:p w14:paraId="5E8F110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讲到了上帝的诫命是生命的法则，也是对罪的定义，我们要凭着信心和重生的心来接受，要做理性上的一个审视，也要做灵性上的思考，要看看当今社会的情形，以及看到教会的危机，然后思考到在我们的实际生活中，如何切实的去表现达到上帝的要求。</w:t>
      </w:r>
    </w:p>
    <w:p w14:paraId="029D152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祷告：慈爱圣洁的天父，我们深知你的诫命，你亲手刻写在石版上，作为对全人类的证言。我们自称是守诫命的百姓，但是我们知道自己的罪，知道自己的软弱，我们曾羞辱你，我们曾得罪你。但是我们再次看到罪的可怕，也再次体验你诫命的宝贵，我们犯罪了，我们本是这世上不配有的人，恳求你饶恕我们，涂抹我们的罪，这是你的荣耀。主啊，我们愿意把自己献上，成为可以荣耀你的人，求你涂抹我们犯罪的记忆，也求你涂抹我们心中一切的恶，求你让我们可以完完全全地胜过一切外界的诱惑和试探，并且在你的面前有充足的坦然无惧的喜乐。主，你要来临，你在我们身上要成就你奥妙的作为，你会把我们引向罪的涂抹，让我们心中充满救赎的喜乐。主啊，让我们每一天都思考你的律法，让我们每一天都行在你的引导当中，你的话语就是对我们的引导，你早已写在圣经当中的真理就是对我们的引导。求你赐给我们信心和爱，来信服你、跟从你、接受你一切的指示，奉耶稣基督圣名求，阿们！</w:t>
      </w:r>
    </w:p>
    <w:p w14:paraId="1DA2B4B1">
      <w:pPr>
        <w:spacing w:line="360" w:lineRule="auto"/>
        <w:rPr>
          <w:rFonts w:hint="eastAsia"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夹发砰">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0ZmIwYTQ3NzlmZGUxZmU3Zjk0M2IyZTNmM2IxNjAifQ=="/>
  </w:docVars>
  <w:rsids>
    <w:rsidRoot w:val="00D24DB8"/>
    <w:rsid w:val="00005BB0"/>
    <w:rsid w:val="00013925"/>
    <w:rsid w:val="00030944"/>
    <w:rsid w:val="000E4E19"/>
    <w:rsid w:val="00106F2B"/>
    <w:rsid w:val="00143A4B"/>
    <w:rsid w:val="001E722F"/>
    <w:rsid w:val="00247B73"/>
    <w:rsid w:val="00254182"/>
    <w:rsid w:val="002A7582"/>
    <w:rsid w:val="002B17EF"/>
    <w:rsid w:val="00311634"/>
    <w:rsid w:val="003730A5"/>
    <w:rsid w:val="00406628"/>
    <w:rsid w:val="00451B97"/>
    <w:rsid w:val="004D443C"/>
    <w:rsid w:val="004D7CB4"/>
    <w:rsid w:val="004E669E"/>
    <w:rsid w:val="004F64DD"/>
    <w:rsid w:val="004F6D6C"/>
    <w:rsid w:val="00590AA8"/>
    <w:rsid w:val="005E6F37"/>
    <w:rsid w:val="005F1357"/>
    <w:rsid w:val="006B3522"/>
    <w:rsid w:val="006C7DC3"/>
    <w:rsid w:val="006D4669"/>
    <w:rsid w:val="007529EA"/>
    <w:rsid w:val="00781345"/>
    <w:rsid w:val="007A3837"/>
    <w:rsid w:val="007E0FBD"/>
    <w:rsid w:val="00814F45"/>
    <w:rsid w:val="00866462"/>
    <w:rsid w:val="008B437E"/>
    <w:rsid w:val="0090795D"/>
    <w:rsid w:val="009710C7"/>
    <w:rsid w:val="00974723"/>
    <w:rsid w:val="009B1DEB"/>
    <w:rsid w:val="00A06881"/>
    <w:rsid w:val="00A31914"/>
    <w:rsid w:val="00A803AE"/>
    <w:rsid w:val="00A931FF"/>
    <w:rsid w:val="00B06FC3"/>
    <w:rsid w:val="00B3406D"/>
    <w:rsid w:val="00B52975"/>
    <w:rsid w:val="00CB2731"/>
    <w:rsid w:val="00D16864"/>
    <w:rsid w:val="00D21826"/>
    <w:rsid w:val="00D24DB8"/>
    <w:rsid w:val="00DF01A7"/>
    <w:rsid w:val="00F51C87"/>
    <w:rsid w:val="00F82B0E"/>
    <w:rsid w:val="00FB6A58"/>
    <w:rsid w:val="68F9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6358</Words>
  <Characters>6441</Characters>
  <Lines>46</Lines>
  <Paragraphs>13</Paragraphs>
  <TotalTime>218</TotalTime>
  <ScaleCrop>false</ScaleCrop>
  <LinksUpToDate>false</LinksUpToDate>
  <CharactersWithSpaces>6446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2024-07-30T22:31:00Z</dcterms:created>
  <dc:creator>Windows User</dc:creator>
  <cp:lastModifiedBy>感恩</cp:lastModifiedBy>
  <dcterms:modified xsi:type="dcterms:W3CDTF">2024-07-31T04:00:40Z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A790C6CD32434B6EB959D89F2809DD01_12</vt:lpwstr>
  </property>
</Properties>
</file>